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1" layoutInCell="1" hidden="0" allowOverlap="1">
                <wp:simplePos x="0" y="0"/>
                <wp:positionH relativeFrom="column">
                  <wp:posOffset>2711450</wp:posOffset>
                </wp:positionH>
                <wp:positionV relativeFrom="paragraph">
                  <wp:posOffset>248285</wp:posOffset>
                </wp:positionV>
                <wp:extent cx="1441450" cy="24828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44145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20"/>
                                <w:sz w:val="24"/>
                                <w:fitText w:val="1920" w:id="1"/>
                              </w:rPr>
                              <w:t>構造設備明細</w:t>
                            </w:r>
                            <w:r>
                              <w:rPr>
                                <w:rFonts w:hint="eastAsia"/>
                                <w:sz w:val="24"/>
                                <w:fitText w:val="1920" w:id="1"/>
                              </w:rPr>
                              <w:t>書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9.55pt;mso-position-vertical-relative:text;mso-position-horizontal-relative:text;position:absolute;height:19.55pt;mso-wrap-distance-top:0pt;width:113.5pt;mso-wrap-distance-left:5.65pt;margin-left:213.5pt;z-index:2;" o:spid="_x0000_s1026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20"/>
                          <w:sz w:val="24"/>
                          <w:fitText w:val="1920" w:id="1"/>
                        </w:rPr>
                        <w:t>構造設備明細</w:t>
                      </w:r>
                      <w:r>
                        <w:rPr>
                          <w:rFonts w:hint="eastAsia"/>
                          <w:sz w:val="24"/>
                          <w:fitText w:val="1920" w:id="1"/>
                        </w:rPr>
                        <w:t>書</w:t>
                      </w:r>
                    </w:p>
                  </w:txbxContent>
                </v:textbox>
                <v:imagedata o:title=""/>
                <w10:wrap type="none" anchorx="text" anchory="text"/>
                <w10:anchorlock/>
              </v:shape>
            </w:pict>
          </mc:Fallback>
        </mc:AlternateContent>
      </w:r>
      <w:bookmarkStart w:id="0" w:name="_GoBack"/>
      <w:bookmarkEnd w:id="0"/>
    </w:p>
    <w:p>
      <w:pPr>
        <w:pStyle w:val="0"/>
        <w:spacing w:line="240" w:lineRule="exact"/>
        <w:ind w:left="0" w:leftChars="0" w:firstLine="3000" w:firstLineChars="1250"/>
        <w:jc w:val="left"/>
        <w:rPr>
          <w:rFonts w:hint="eastAsia"/>
          <w:sz w:val="24"/>
        </w:rPr>
      </w:pPr>
      <w:r>
        <w:rPr>
          <w:rFonts w:hint="eastAsia"/>
          <w:sz w:val="24"/>
        </w:rPr>
        <w:t>製　造　所</w:t>
      </w:r>
    </w:p>
    <w:p>
      <w:pPr>
        <w:pStyle w:val="0"/>
        <w:spacing w:line="240" w:lineRule="exact"/>
        <w:ind w:firstLine="3000" w:firstLineChars="1250"/>
        <w:jc w:val="left"/>
        <w:rPr>
          <w:rFonts w:hint="eastAsia"/>
        </w:rPr>
      </w:pPr>
      <w:r>
        <w:rPr>
          <w:rFonts w:hint="eastAsia"/>
          <w:sz w:val="24"/>
        </w:rPr>
        <w:t>一般取扱所</w:t>
      </w:r>
    </w:p>
    <w:tbl>
      <w:tblPr>
        <w:tblStyle w:val="17"/>
        <w:tblpPr w:leftFromText="142" w:rightFromText="142" w:topFromText="0" w:bottomFromText="0" w:vertAnchor="text" w:horzAnchor="text" w:tblpXSpec="center" w:tblpY="98"/>
        <w:tblW w:w="8967" w:type="auto"/>
        <w:tblLayout w:type="fixed"/>
        <w:tblLook w:firstRow="1" w:lastRow="0" w:firstColumn="1" w:lastColumn="0" w:noHBand="0" w:noVBand="1" w:val="04A0"/>
      </w:tblPr>
      <w:tblGrid>
        <w:gridCol w:w="420"/>
        <w:gridCol w:w="719"/>
        <w:gridCol w:w="210"/>
        <w:gridCol w:w="1050"/>
        <w:gridCol w:w="1050"/>
        <w:gridCol w:w="630"/>
        <w:gridCol w:w="630"/>
        <w:gridCol w:w="420"/>
        <w:gridCol w:w="1050"/>
        <w:gridCol w:w="840"/>
        <w:gridCol w:w="840"/>
        <w:gridCol w:w="1108"/>
      </w:tblGrid>
      <w:tr>
        <w:trPr>
          <w:trHeight w:val="567" w:hRule="atLeast"/>
        </w:trPr>
        <w:tc>
          <w:tcPr>
            <w:tcW w:w="239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事業の概要</w:t>
            </w:r>
          </w:p>
        </w:tc>
        <w:tc>
          <w:tcPr>
            <w:tcW w:w="6568" w:type="dxa"/>
            <w:gridSpan w:val="8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危険物の取扱作業の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内容</w:t>
            </w:r>
          </w:p>
        </w:tc>
        <w:tc>
          <w:tcPr>
            <w:tcW w:w="65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製造所（一般取扱所）の敷地面積</w:t>
            </w:r>
          </w:p>
        </w:tc>
        <w:tc>
          <w:tcPr>
            <w:tcW w:w="65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</w:tr>
      <w:tr>
        <w:trPr>
          <w:trHeight w:val="454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pacing w:val="22"/>
                <w:sz w:val="22"/>
                <w:fitText w:val="1540" w:id="2"/>
              </w:rPr>
              <w:t>建築物の構</w:t>
            </w:r>
            <w:r>
              <w:rPr>
                <w:rFonts w:hint="eastAsia"/>
                <w:sz w:val="22"/>
                <w:fitText w:val="1540" w:id="2"/>
              </w:rPr>
              <w:t>造</w:t>
            </w: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pacing w:val="725"/>
                <w:sz w:val="22"/>
                <w:fitText w:val="1890" w:id="3"/>
              </w:rPr>
              <w:t>階</w:t>
            </w:r>
            <w:r>
              <w:rPr>
                <w:rFonts w:hint="eastAsia"/>
                <w:sz w:val="22"/>
                <w:fitText w:val="1890" w:id="3"/>
              </w:rPr>
              <w:t>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建築面積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延べ面積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</w:tr>
      <w:tr>
        <w:trPr>
          <w:trHeight w:val="567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壁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pacing w:val="27"/>
                <w:sz w:val="22"/>
                <w:fitText w:val="1870" w:id="4"/>
              </w:rPr>
              <w:t>延焼のおそれ</w:t>
            </w:r>
            <w:r>
              <w:rPr>
                <w:rFonts w:hint="eastAsia"/>
                <w:spacing w:val="3"/>
                <w:sz w:val="22"/>
                <w:fitText w:val="1870" w:id="4"/>
              </w:rPr>
              <w:t>の</w:t>
            </w:r>
          </w:p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ある外壁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柱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床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その他の壁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はり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屋根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窓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出入口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階段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344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8"/>
                <w:sz w:val="22"/>
                <w:fitText w:val="3300" w:id="5"/>
              </w:rPr>
              <w:t>建築物の一部に製造所（一般</w:t>
            </w:r>
            <w:r>
              <w:rPr>
                <w:rFonts w:hint="eastAsia"/>
                <w:spacing w:val="6"/>
                <w:sz w:val="22"/>
                <w:fitText w:val="3300" w:id="5"/>
              </w:rPr>
              <w:t>取</w:t>
            </w:r>
          </w:p>
          <w:p>
            <w:pPr>
              <w:pStyle w:val="0"/>
              <w:spacing w:line="2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8"/>
                <w:sz w:val="22"/>
                <w:fitText w:val="3300" w:id="6"/>
              </w:rPr>
              <w:t>扱所）を設ける場合の建築物</w:t>
            </w:r>
            <w:r>
              <w:rPr>
                <w:rFonts w:hint="eastAsia"/>
                <w:spacing w:val="6"/>
                <w:sz w:val="22"/>
                <w:fitText w:val="3300" w:id="6"/>
              </w:rPr>
              <w:t>の</w:t>
            </w:r>
          </w:p>
          <w:p>
            <w:pPr>
              <w:pStyle w:val="0"/>
              <w:spacing w:line="240" w:lineRule="exact"/>
              <w:ind w:firstLineChars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構造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fitText w:val="440" w:id="7"/>
              </w:rPr>
              <w:t>階数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"/>
                <w:w w:val="87"/>
                <w:sz w:val="22"/>
                <w:fitText w:val="770" w:id="8"/>
              </w:rPr>
              <w:t>建築面</w:t>
            </w:r>
            <w:r>
              <w:rPr>
                <w:rFonts w:hint="eastAsia"/>
                <w:spacing w:val="0"/>
                <w:w w:val="87"/>
                <w:sz w:val="22"/>
                <w:fitText w:val="770" w:id="8"/>
              </w:rPr>
              <w:t>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pacing w:val="1"/>
                <w:w w:val="87"/>
                <w:sz w:val="20"/>
                <w:fitText w:val="700" w:id="9"/>
              </w:rPr>
              <w:t>延べ面</w:t>
            </w:r>
            <w:r>
              <w:rPr>
                <w:rFonts w:hint="eastAsia"/>
                <w:spacing w:val="0"/>
                <w:w w:val="87"/>
                <w:sz w:val="20"/>
                <w:fitText w:val="700" w:id="9"/>
              </w:rPr>
              <w:t>積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</w:tr>
      <w:tr>
        <w:trPr>
          <w:trHeight w:val="454" w:hRule="atLeast"/>
        </w:trPr>
        <w:tc>
          <w:tcPr>
            <w:tcW w:w="344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pacing w:val="1"/>
                <w:w w:val="81"/>
                <w:sz w:val="22"/>
                <w:fitText w:val="1432" w:id="10"/>
              </w:rPr>
              <w:t>建築物の構造概</w:t>
            </w:r>
            <w:r>
              <w:rPr>
                <w:rFonts w:hint="eastAsia"/>
                <w:spacing w:val="0"/>
                <w:w w:val="81"/>
                <w:sz w:val="22"/>
                <w:fitText w:val="1432" w:id="10"/>
              </w:rPr>
              <w:t>要</w:t>
            </w:r>
          </w:p>
        </w:tc>
        <w:tc>
          <w:tcPr>
            <w:tcW w:w="3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1417" w:hRule="atLeast"/>
        </w:trPr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13" w:leftChars="0" w:right="113" w:rightChars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設備の概要</w:t>
            </w:r>
          </w:p>
          <w:p>
            <w:pPr>
              <w:pStyle w:val="0"/>
              <w:spacing w:line="240" w:lineRule="exact"/>
              <w:ind w:left="113" w:leftChars="0" w:right="113" w:rightChars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pacing w:val="1"/>
                <w:w w:val="85"/>
                <w:sz w:val="22"/>
                <w:fitText w:val="1320" w:id="11"/>
              </w:rPr>
              <w:t>製造の（取扱</w:t>
            </w:r>
            <w:r>
              <w:rPr>
                <w:rFonts w:hint="eastAsia"/>
                <w:spacing w:val="4"/>
                <w:w w:val="85"/>
                <w:sz w:val="22"/>
                <w:fitText w:val="1320" w:id="11"/>
              </w:rPr>
              <w:t>）</w:t>
            </w:r>
          </w:p>
        </w:tc>
        <w:tc>
          <w:tcPr>
            <w:tcW w:w="78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1417" w:hRule="atLeast"/>
        </w:trPr>
        <w:tc>
          <w:tcPr>
            <w:tcW w:w="1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13" w:leftChars="0" w:right="113" w:rightChars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pacing w:val="1"/>
                <w:w w:val="91"/>
                <w:sz w:val="22"/>
                <w:fitText w:val="1210" w:id="12"/>
              </w:rPr>
              <w:t>タンクの概要</w:t>
            </w:r>
          </w:p>
          <w:p>
            <w:pPr>
              <w:pStyle w:val="0"/>
              <w:spacing w:line="240" w:lineRule="exact"/>
              <w:ind w:left="113" w:leftChars="0" w:right="113" w:rightChars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pacing w:val="1"/>
                <w:w w:val="91"/>
                <w:sz w:val="22"/>
                <w:fitText w:val="1210" w:id="13"/>
              </w:rPr>
              <w:t>項第二十号の</w:t>
            </w:r>
          </w:p>
          <w:p>
            <w:pPr>
              <w:pStyle w:val="0"/>
              <w:spacing w:line="240" w:lineRule="exact"/>
              <w:ind w:left="113" w:leftChars="0" w:right="113" w:rightChars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pacing w:val="1"/>
                <w:w w:val="91"/>
                <w:sz w:val="22"/>
                <w:fitText w:val="1210" w:id="14"/>
              </w:rPr>
              <w:t>令第九条第一</w:t>
            </w:r>
          </w:p>
        </w:tc>
        <w:tc>
          <w:tcPr>
            <w:tcW w:w="76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1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配管</w:t>
            </w: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加圧設備</w:t>
            </w:r>
          </w:p>
        </w:tc>
        <w:tc>
          <w:tcPr>
            <w:tcW w:w="2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1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加熱設備</w:t>
            </w: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乾燥設備</w:t>
            </w:r>
          </w:p>
        </w:tc>
        <w:tc>
          <w:tcPr>
            <w:tcW w:w="2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1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貯留設備</w:t>
            </w: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電気設備</w:t>
            </w:r>
          </w:p>
        </w:tc>
        <w:tc>
          <w:tcPr>
            <w:tcW w:w="2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1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pacing w:val="0"/>
                <w:w w:val="68"/>
                <w:sz w:val="22"/>
                <w:fitText w:val="1210" w:id="15"/>
              </w:rPr>
              <w:t>換気、排出の設</w:t>
            </w:r>
            <w:r>
              <w:rPr>
                <w:rFonts w:hint="eastAsia"/>
                <w:spacing w:val="6"/>
                <w:w w:val="68"/>
                <w:sz w:val="22"/>
                <w:fitText w:val="1210" w:id="15"/>
              </w:rPr>
              <w:t>備</w:t>
            </w: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pacing w:val="1"/>
                <w:w w:val="85"/>
                <w:sz w:val="22"/>
                <w:fitText w:val="1320" w:id="16"/>
              </w:rPr>
              <w:t>静電気除去設</w:t>
            </w:r>
            <w:r>
              <w:rPr>
                <w:rFonts w:hint="eastAsia"/>
                <w:spacing w:val="4"/>
                <w:w w:val="85"/>
                <w:sz w:val="22"/>
                <w:fitText w:val="1320" w:id="16"/>
              </w:rPr>
              <w:t>備</w:t>
            </w:r>
          </w:p>
        </w:tc>
        <w:tc>
          <w:tcPr>
            <w:tcW w:w="2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1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避雷設備</w:t>
            </w: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警報設備</w:t>
            </w:r>
          </w:p>
        </w:tc>
        <w:tc>
          <w:tcPr>
            <w:tcW w:w="2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1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消火設備</w:t>
            </w:r>
          </w:p>
        </w:tc>
        <w:tc>
          <w:tcPr>
            <w:tcW w:w="76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794" w:hRule="atLeast"/>
        </w:trPr>
        <w:tc>
          <w:tcPr>
            <w:tcW w:w="1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工事請負者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住所氏名</w: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" behindDoc="0" locked="1" layoutInCell="1" hidden="0" allowOverlap="1">
                      <wp:simplePos x="0" y="0"/>
                      <wp:positionH relativeFrom="column">
                        <wp:posOffset>4140835</wp:posOffset>
                      </wp:positionH>
                      <wp:positionV relativeFrom="paragraph">
                        <wp:posOffset>-95885</wp:posOffset>
                      </wp:positionV>
                      <wp:extent cx="1449705" cy="231775"/>
                      <wp:effectExtent l="0" t="0" r="635" b="63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 txBox="1"/>
                            <wps:spPr>
                              <a:xfrm>
                                <a:off x="0" y="0"/>
                                <a:ext cx="1449705" cy="231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電話　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-7.55pt;mso-position-vertical-relative:text;mso-position-horizontal-relative:text;position:absolute;height:18.25pt;mso-wrap-distance-top:0pt;width:114.15pt;mso-wrap-distance-left:5.65pt;margin-left:326.05pt;z-index:3;" o:spid="_x0000_s1027" o:allowincell="t" o:allowoverlap="t" filled="t" fillcolor="#fffff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電話　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eastAsia"/>
                <w:sz w:val="22"/>
              </w:rPr>
            </w:pPr>
          </w:p>
        </w:tc>
      </w:tr>
    </w:tbl>
    <w:p>
      <w:pPr>
        <w:pStyle w:val="0"/>
        <w:spacing w:line="160" w:lineRule="exact"/>
        <w:rPr>
          <w:rFonts w:hint="eastAsia"/>
          <w:sz w:val="22"/>
        </w:rPr>
      </w:pPr>
    </w:p>
    <w:p>
      <w:pPr>
        <w:pStyle w:val="0"/>
        <w:spacing w:line="240" w:lineRule="exact"/>
        <w:rPr>
          <w:rFonts w:hint="eastAsia"/>
          <w:sz w:val="22"/>
        </w:rPr>
      </w:pPr>
      <w:r>
        <w:rPr>
          <w:rFonts w:hint="eastAsia"/>
          <w:sz w:val="22"/>
        </w:rPr>
        <w:t>備考　１　この用紙の大きさは、日本産業規格Ａ４とすること。</w:t>
      </w:r>
    </w:p>
    <w:p>
      <w:pPr>
        <w:pStyle w:val="0"/>
        <w:spacing w:line="240" w:lineRule="exact"/>
        <w:ind w:leftChars="0" w:hanging="838" w:hangingChars="381"/>
        <w:rPr>
          <w:rFonts w:hint="eastAsia"/>
          <w:sz w:val="22"/>
        </w:rPr>
      </w:pPr>
      <w:r>
        <w:rPr>
          <w:rFonts w:hint="eastAsia"/>
          <w:sz w:val="22"/>
        </w:rPr>
        <w:t>　　　２　建築物の一部に製造所（一般取扱所）を設ける場合の建築物の構造の欄は、該当する場合のみ記入すること。</w:t>
      </w:r>
    </w:p>
    <w:p>
      <w:pPr>
        <w:pStyle w:val="0"/>
        <w:spacing w:line="240" w:lineRule="exact"/>
        <w:ind w:leftChars="0" w:hanging="838" w:hangingChars="381"/>
        <w:rPr>
          <w:rFonts w:hint="eastAsia"/>
        </w:rPr>
      </w:pPr>
      <w:r>
        <w:rPr>
          <w:rFonts w:hint="eastAsia"/>
          <w:sz w:val="22"/>
        </w:rPr>
        <w:t>　　　３　令第９条第１項第</w:t>
      </w:r>
      <w:r>
        <w:rPr>
          <w:rFonts w:hint="eastAsia"/>
          <w:w w:val="75"/>
          <w:sz w:val="22"/>
          <w:fitText w:val="330" w:id="17"/>
        </w:rPr>
        <w:t>２０</w:t>
      </w:r>
      <w:r>
        <w:rPr>
          <w:rFonts w:hint="eastAsia"/>
          <w:sz w:val="22"/>
        </w:rPr>
        <w:t>号のタンクにあつては、構造設備明細書（様式第４のハ、様式第４のニ又は様式第４のホ）を添付すること。</w:t>
      </w:r>
    </w:p>
    <w:sectPr>
      <w:headerReference r:id="rId5" w:type="default"/>
      <w:pgSz w:w="11906" w:h="16838"/>
      <w:pgMar w:top="1134" w:right="1417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  <w:sz w:val="22"/>
      </w:rPr>
    </w:pPr>
    <w:r>
      <w:rPr>
        <w:rFonts w:hint="eastAsia"/>
        <w:sz w:val="22"/>
      </w:rPr>
      <w:t>様式第４のイ（第４条、第５条関係）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5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171</TotalTime>
  <Pages>1</Pages>
  <Words>1</Words>
  <Characters>370</Characters>
  <Application>JUST Note</Application>
  <Lines>139</Lines>
  <Paragraphs>55</Paragraphs>
  <CharactersWithSpaces>389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樫原　豊茂</cp:lastModifiedBy>
  <dcterms:modified xsi:type="dcterms:W3CDTF">2024-10-10T14:18:03Z</dcterms:modified>
  <cp:revision>6</cp:revision>
</cp:coreProperties>
</file>