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auto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第３号様式（第４条関係）</w:t>
      </w:r>
    </w:p>
    <w:p>
      <w:pPr>
        <w:pStyle w:val="0"/>
        <w:jc w:val="center"/>
        <w:rPr>
          <w:vanish w:val="1"/>
        </w:rPr>
      </w:pPr>
      <w:r>
        <w:rPr>
          <w:rFonts w:hint="eastAsia" w:ascii="ＭＳ 明朝" w:hAnsi="ＭＳ 明朝" w:eastAsia="ＭＳ 明朝"/>
          <w:spacing w:val="262"/>
          <w:kern w:val="0"/>
          <w:sz w:val="21"/>
          <w:fitText w:val="3150" w:id="1"/>
        </w:rPr>
        <w:t>収支計画</w:t>
      </w:r>
      <w:r>
        <w:rPr>
          <w:rFonts w:hint="eastAsia" w:ascii="ＭＳ 明朝" w:hAnsi="ＭＳ 明朝" w:eastAsia="ＭＳ 明朝"/>
          <w:spacing w:val="2"/>
          <w:kern w:val="0"/>
          <w:sz w:val="21"/>
          <w:fitText w:val="3150" w:id="1"/>
        </w:rPr>
        <w:t>書</w:t>
      </w:r>
    </w:p>
    <w:p>
      <w:pPr>
        <w:pStyle w:val="0"/>
        <w:jc w:val="center"/>
      </w:pPr>
    </w:p>
    <w:p>
      <w:pPr>
        <w:pStyle w:val="0"/>
        <w:spacing w:after="60" w:afterLines="0" w:afterAutospacing="0"/>
        <w:ind w:firstLine="420" w:firstLineChars="2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１　収入</w:t>
      </w: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2013"/>
        <w:gridCol w:w="1716"/>
        <w:gridCol w:w="1716"/>
        <w:gridCol w:w="1716"/>
        <w:gridCol w:w="1343"/>
      </w:tblGrid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項目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年度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年度から</w:t>
            </w:r>
          </w:p>
          <w:p>
            <w:pPr>
              <w:pStyle w:val="0"/>
              <w:spacing w:before="8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年度まで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備考</w:t>
            </w: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施設の管理業務に係る委託費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</w:tbl>
    <w:p>
      <w:pPr>
        <w:pStyle w:val="0"/>
        <w:jc w:val="both"/>
      </w:pPr>
    </w:p>
    <w:p>
      <w:pPr>
        <w:pStyle w:val="0"/>
        <w:spacing w:after="60" w:afterLines="0" w:afterAutospacing="0"/>
        <w:ind w:firstLine="420" w:firstLineChars="2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２　支出</w:t>
      </w: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2013"/>
        <w:gridCol w:w="1716"/>
        <w:gridCol w:w="1716"/>
        <w:gridCol w:w="1716"/>
        <w:gridCol w:w="1343"/>
      </w:tblGrid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項目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年度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年度から</w:t>
            </w:r>
          </w:p>
          <w:p>
            <w:pPr>
              <w:pStyle w:val="0"/>
              <w:spacing w:before="8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年度まで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備考</w:t>
            </w:r>
          </w:p>
        </w:tc>
      </w:tr>
      <w:tr>
        <w:trPr>
          <w:trHeight w:val="105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施設の管理業務に係る費用（人件費を除く。）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840" w:hRule="exac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</w:tbl>
    <w:p>
      <w:pPr>
        <w:pStyle w:val="0"/>
        <w:jc w:val="both"/>
      </w:pPr>
    </w:p>
    <w:sectPr>
      <w:type w:val="continuous"/>
      <w:pgSz w:w="11906" w:h="16838"/>
      <w:pgMar w:top="1701" w:right="1701" w:bottom="1701" w:left="1701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napToGri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109</Words>
  <Characters>109</Characters>
  <Application>JUST Note</Application>
  <Lines>0</Lines>
  <Paragraphs>0</Paragraphs>
  <CharactersWithSpaces>164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第一法規株式会社</dc:creator>
  <cp:lastModifiedBy>nakama</cp:lastModifiedBy>
  <cp:lastPrinted>2005-11-08T11:41:00Z</cp:lastPrinted>
  <dcterms:created xsi:type="dcterms:W3CDTF">2014-02-18T13:27:00Z</dcterms:created>
  <dcterms:modified xsi:type="dcterms:W3CDTF">2026-06-30T07:20:28Z</dcterms:modified>
  <cp:revision>4</cp:revision>
</cp:coreProperties>
</file>