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rPr>
        <w:t>　　年　　月　　日</w:t>
      </w:r>
    </w:p>
    <w:p>
      <w:pPr>
        <w:pStyle w:val="0"/>
        <w:jc w:val="right"/>
        <w:rPr>
          <w:rFonts w:hint="default" w:asciiTheme="minorEastAsia" w:hAnsiTheme="minorEastAsia"/>
        </w:rPr>
      </w:pPr>
    </w:p>
    <w:p>
      <w:pPr>
        <w:pStyle w:val="0"/>
        <w:jc w:val="right"/>
        <w:rPr>
          <w:rFonts w:hint="default" w:asciiTheme="minorEastAsia" w:hAnsiTheme="minorEastAsia"/>
        </w:rPr>
      </w:pPr>
    </w:p>
    <w:p>
      <w:pPr>
        <w:pStyle w:val="0"/>
        <w:ind w:firstLine="210" w:firstLineChars="100"/>
        <w:jc w:val="left"/>
        <w:rPr>
          <w:rFonts w:hint="default" w:asciiTheme="minorEastAsia" w:hAnsiTheme="minorEastAsia"/>
        </w:rPr>
      </w:pPr>
      <w:r>
        <w:rPr>
          <w:rFonts w:hint="eastAsia" w:asciiTheme="minorEastAsia" w:hAnsiTheme="minorEastAsia"/>
        </w:rPr>
        <w:t>中</w:t>
      </w:r>
      <w:r>
        <w:rPr>
          <w:rFonts w:hint="eastAsia" w:asciiTheme="minorEastAsia" w:hAnsiTheme="minorEastAsia"/>
        </w:rPr>
        <w:t xml:space="preserve"> </w:t>
      </w:r>
      <w:r>
        <w:rPr>
          <w:rFonts w:hint="eastAsia" w:asciiTheme="minorEastAsia" w:hAnsiTheme="minorEastAsia"/>
        </w:rPr>
        <w:t>間</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　　福　田　　浩　様</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ind w:right="840" w:firstLine="4830" w:firstLineChars="2300"/>
        <w:rPr>
          <w:rFonts w:hint="default" w:asciiTheme="minorEastAsia" w:hAnsiTheme="minorEastAsia"/>
        </w:rPr>
      </w:pPr>
      <w:r>
        <w:rPr>
          <w:rFonts w:hint="eastAsia" w:asciiTheme="minorEastAsia" w:hAnsiTheme="minorEastAsia"/>
        </w:rPr>
        <w:t>住</w:t>
      </w:r>
      <w:r>
        <w:rPr>
          <w:rFonts w:hint="eastAsia" w:asciiTheme="minorEastAsia" w:hAnsiTheme="minorEastAsia"/>
        </w:rPr>
        <w:t xml:space="preserve">        </w:t>
      </w:r>
      <w:r>
        <w:rPr>
          <w:rFonts w:hint="eastAsia" w:asciiTheme="minorEastAsia" w:hAnsiTheme="minorEastAsia"/>
        </w:rPr>
        <w:t>所　〒　　　</w:t>
      </w:r>
    </w:p>
    <w:p>
      <w:pPr>
        <w:pStyle w:val="0"/>
        <w:jc w:val="right"/>
        <w:rPr>
          <w:rFonts w:hint="default" w:asciiTheme="minorEastAsia" w:hAnsiTheme="minorEastAsia"/>
        </w:rPr>
      </w:pPr>
      <w:r>
        <w:rPr>
          <w:rFonts w:hint="eastAsia" w:asciiTheme="minorEastAsia" w:hAnsiTheme="minorEastAsia"/>
        </w:rPr>
        <w:t>　　　　　　　　　　　　</w:t>
      </w:r>
    </w:p>
    <w:p>
      <w:pPr>
        <w:pStyle w:val="0"/>
        <w:ind w:right="840" w:firstLine="4830" w:firstLineChars="2300"/>
        <w:rPr>
          <w:rFonts w:hint="default" w:asciiTheme="minorEastAsia" w:hAnsiTheme="minorEastAsia"/>
        </w:rPr>
      </w:pPr>
      <w:r>
        <w:rPr>
          <w:rFonts w:hint="eastAsia" w:asciiTheme="minorEastAsia" w:hAnsiTheme="minorEastAsia"/>
        </w:rPr>
        <w:t>名</w:t>
      </w:r>
      <w:r>
        <w:rPr>
          <w:rFonts w:hint="eastAsia" w:asciiTheme="minorEastAsia" w:hAnsiTheme="minorEastAsia"/>
        </w:rPr>
        <w:t xml:space="preserve"> </w:t>
      </w:r>
      <w:r>
        <w:rPr>
          <w:rFonts w:hint="eastAsia" w:asciiTheme="minorEastAsia" w:hAnsiTheme="minorEastAsia"/>
        </w:rPr>
        <w:t>称</w:t>
      </w:r>
      <w:r>
        <w:rPr>
          <w:rFonts w:hint="eastAsia" w:asciiTheme="minorEastAsia" w:hAnsiTheme="minorEastAsia"/>
        </w:rPr>
        <w:t xml:space="preserve"> </w:t>
      </w:r>
      <w:r>
        <w:rPr>
          <w:rFonts w:hint="eastAsia" w:asciiTheme="minorEastAsia" w:hAnsiTheme="minorEastAsia"/>
        </w:rPr>
        <w:t>及</w:t>
      </w:r>
      <w:r>
        <w:rPr>
          <w:rFonts w:hint="eastAsia" w:asciiTheme="minorEastAsia" w:hAnsiTheme="minorEastAsia"/>
        </w:rPr>
        <w:t xml:space="preserve"> </w:t>
      </w:r>
      <w:r>
        <w:rPr>
          <w:rFonts w:hint="eastAsia" w:asciiTheme="minorEastAsia" w:hAnsiTheme="minorEastAsia"/>
        </w:rPr>
        <w:t>び</w:t>
      </w:r>
    </w:p>
    <w:p>
      <w:pPr>
        <w:pStyle w:val="0"/>
        <w:ind w:firstLine="4620" w:firstLineChars="2200"/>
        <w:jc w:val="left"/>
        <w:rPr>
          <w:rFonts w:hint="default" w:asciiTheme="minorEastAsia" w:hAnsiTheme="minorEastAsia"/>
        </w:rPr>
      </w:pPr>
      <w:r>
        <w:rPr>
          <w:rFonts w:hint="eastAsia" w:asciiTheme="minorEastAsia" w:hAnsiTheme="minorEastAsia"/>
        </w:rPr>
        <w:t>　代表者の氏名　　　　　　　　　　　　　</w:t>
      </w:r>
      <w:bookmarkStart w:id="0" w:name="_GoBack"/>
      <w:bookmarkEnd w:id="0"/>
    </w:p>
    <w:p>
      <w:pPr>
        <w:pStyle w:val="0"/>
        <w:ind w:firstLine="4620" w:firstLineChars="220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p>
    <w:p>
      <w:pPr>
        <w:pStyle w:val="0"/>
        <w:jc w:val="center"/>
        <w:rPr>
          <w:rFonts w:hint="default" w:asciiTheme="minorEastAsia" w:hAnsiTheme="minorEastAsia"/>
        </w:rPr>
      </w:pPr>
      <w:r>
        <w:rPr>
          <w:rFonts w:hint="eastAsia" w:asciiTheme="minorEastAsia" w:hAnsiTheme="minorEastAsia"/>
        </w:rPr>
        <w:t>暴力団排除に関する誓約書</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ind w:firstLine="210" w:firstLineChars="100"/>
        <w:jc w:val="left"/>
        <w:rPr>
          <w:rFonts w:hint="default" w:asciiTheme="minorEastAsia" w:hAnsiTheme="minorEastAsia"/>
        </w:rPr>
      </w:pPr>
      <w:r>
        <w:rPr>
          <w:rFonts w:hint="eastAsia" w:asciiTheme="minorEastAsia" w:hAnsiTheme="minorEastAsia"/>
        </w:rPr>
        <w:t>先端設備等導入計画申請にあたり、私（役員を含む。）は、下記のいずれにも該当しないことを誓約します。</w:t>
      </w:r>
    </w:p>
    <w:p>
      <w:pPr>
        <w:pStyle w:val="0"/>
        <w:ind w:firstLine="210" w:firstLineChars="100"/>
        <w:jc w:val="left"/>
        <w:rPr>
          <w:rFonts w:hint="default" w:asciiTheme="minorEastAsia" w:hAnsiTheme="minorEastAsia"/>
        </w:rPr>
      </w:pPr>
      <w:r>
        <w:rPr>
          <w:rFonts w:hint="eastAsia" w:asciiTheme="minorEastAsia" w:hAnsiTheme="minorEastAsia"/>
        </w:rPr>
        <w:t>また、下記のいずれかに該当すると判明し、先端設備等導入計画認定を取消された場合には、取消により損害が生じてもその損害の賠償請求は行いません。</w:t>
      </w:r>
    </w:p>
    <w:p>
      <w:pPr>
        <w:pStyle w:val="0"/>
        <w:jc w:val="left"/>
        <w:rPr>
          <w:rFonts w:hint="default" w:asciiTheme="minorEastAsia" w:hAnsiTheme="minorEastAsia"/>
        </w:rPr>
      </w:pPr>
    </w:p>
    <w:p>
      <w:pPr>
        <w:pStyle w:val="0"/>
        <w:jc w:val="left"/>
        <w:rPr>
          <w:rFonts w:hint="default" w:asciiTheme="minorEastAsia" w:hAnsiTheme="minorEastAsia"/>
        </w:rPr>
      </w:pPr>
    </w:p>
    <w:p>
      <w:pPr>
        <w:pStyle w:val="15"/>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p>
      <w:pPr>
        <w:pStyle w:val="0"/>
        <w:tabs>
          <w:tab w:val="left" w:leader="none" w:pos="5785"/>
        </w:tabs>
        <w:ind w:left="220" w:hanging="220" w:hangingChars="100"/>
        <w:rPr>
          <w:rFonts w:hint="default" w:ascii="Century" w:hAnsi="Century" w:eastAsia="ＭＳ 明朝"/>
          <w:sz w:val="22"/>
        </w:rPr>
      </w:pPr>
      <w:r>
        <w:rPr>
          <w:rFonts w:hint="eastAsia" w:ascii="Century" w:hAnsi="Century" w:eastAsia="ＭＳ 明朝"/>
          <w:sz w:val="22"/>
        </w:rPr>
        <w:t>１　暴力団員による不当な行為の防止等に関する法律（平成３年法律第７７号　以下「暴力団対策法」という。）第２条第２号に規定する暴力団（以下この条において「暴力団」という。）。</w:t>
      </w:r>
    </w:p>
    <w:p>
      <w:pPr>
        <w:pStyle w:val="0"/>
        <w:tabs>
          <w:tab w:val="left" w:leader="none" w:pos="5785"/>
        </w:tabs>
        <w:ind w:left="220" w:hanging="220" w:hangingChars="100"/>
        <w:rPr>
          <w:rFonts w:hint="default" w:ascii="Century" w:hAnsi="Century" w:eastAsia="ＭＳ 明朝"/>
          <w:sz w:val="22"/>
        </w:rPr>
      </w:pPr>
    </w:p>
    <w:p>
      <w:pPr>
        <w:pStyle w:val="0"/>
        <w:tabs>
          <w:tab w:val="left" w:leader="none" w:pos="5785"/>
        </w:tabs>
        <w:ind w:left="220" w:hanging="220" w:hangingChars="100"/>
        <w:rPr>
          <w:rFonts w:hint="default" w:ascii="Century" w:hAnsi="Century" w:eastAsia="ＭＳ 明朝"/>
          <w:sz w:val="22"/>
        </w:rPr>
      </w:pPr>
      <w:r>
        <w:rPr>
          <w:rFonts w:hint="eastAsia" w:ascii="Century" w:hAnsi="Century" w:eastAsia="ＭＳ 明朝"/>
          <w:sz w:val="22"/>
        </w:rPr>
        <w:t>２　暴力団対策法第２条第６号に規定する暴力団員（以下この条において「暴力団員」という。）。</w:t>
      </w:r>
    </w:p>
    <w:p>
      <w:pPr>
        <w:pStyle w:val="0"/>
        <w:tabs>
          <w:tab w:val="left" w:leader="none" w:pos="5785"/>
        </w:tabs>
        <w:ind w:left="220" w:hanging="220" w:hangingChars="100"/>
        <w:rPr>
          <w:rFonts w:hint="default" w:ascii="Century" w:hAnsi="Century" w:eastAsia="ＭＳ 明朝"/>
          <w:sz w:val="22"/>
        </w:rPr>
      </w:pPr>
    </w:p>
    <w:p>
      <w:pPr>
        <w:pStyle w:val="0"/>
        <w:tabs>
          <w:tab w:val="left" w:leader="none" w:pos="5785"/>
        </w:tabs>
        <w:ind w:left="220" w:hanging="220" w:hangingChars="100"/>
        <w:rPr>
          <w:rFonts w:hint="default" w:ascii="Century" w:hAnsi="Century" w:eastAsia="ＭＳ 明朝"/>
          <w:sz w:val="22"/>
        </w:rPr>
      </w:pPr>
      <w:r>
        <w:rPr>
          <w:rFonts w:hint="eastAsia" w:ascii="Century" w:hAnsi="Century" w:eastAsia="ＭＳ 明朝"/>
          <w:sz w:val="22"/>
        </w:rPr>
        <w:t>３　次に掲げる暴力団もしくは暴力団員と密接な関係を有するもの。</w:t>
      </w:r>
    </w:p>
    <w:p>
      <w:pPr>
        <w:pStyle w:val="0"/>
        <w:tabs>
          <w:tab w:val="left" w:leader="none" w:pos="5785"/>
        </w:tabs>
        <w:ind w:left="220" w:hanging="220" w:hangingChars="100"/>
        <w:rPr>
          <w:rFonts w:hint="default" w:ascii="Century" w:hAnsi="Century" w:eastAsia="ＭＳ 明朝"/>
          <w:sz w:val="22"/>
        </w:rPr>
      </w:pPr>
      <w:r>
        <w:rPr>
          <w:rFonts w:hint="eastAsia" w:ascii="Century" w:hAnsi="Century" w:eastAsia="ＭＳ 明朝"/>
          <w:sz w:val="22"/>
        </w:rPr>
        <mc:AlternateContent>
          <mc:Choice Requires="wps">
            <w:drawing>
              <wp:anchor distT="0" distB="0" distL="114300" distR="114300" simplePos="0" relativeHeight="2" behindDoc="0" locked="0" layoutInCell="1" hidden="0" allowOverlap="1">
                <wp:simplePos x="0" y="0"/>
                <wp:positionH relativeFrom="column">
                  <wp:posOffset>-24130</wp:posOffset>
                </wp:positionH>
                <wp:positionV relativeFrom="paragraph">
                  <wp:posOffset>137160</wp:posOffset>
                </wp:positionV>
                <wp:extent cx="5886450" cy="2143125"/>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5886450" cy="214312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wrap-distance-right:9pt;mso-wrap-distance-bottom:0pt;margin-top:10.8pt;mso-position-vertical-relative:text;mso-position-horizontal-relative:text;position:absolute;height:168.75pt;mso-wrap-distance-top:0pt;width:463.5pt;mso-wrap-distance-left:9pt;margin-left:-1.9pt;z-index:2;" o:spid="_x0000_s1026" o:allowincell="t" o:allowoverlap="t" filled="f" stroked="t" strokecolor="#000000 [3213]" strokeweight="1.5pt" o:spt="1">
                <v:fill/>
                <v:stroke linestyle="single" endcap="flat" dashstyle="shortdot" filltype="solid"/>
                <v:textbox style="layout-flow:horizontal;"/>
                <v:imagedata o:title=""/>
                <w10:wrap type="none" anchorx="text" anchory="text"/>
              </v:rect>
            </w:pict>
          </mc:Fallback>
        </mc:AlternateContent>
      </w:r>
    </w:p>
    <w:p>
      <w:pPr>
        <w:pStyle w:val="0"/>
        <w:kinsoku w:val="0"/>
        <w:overflowPunct w:val="0"/>
        <w:autoSpaceDE w:val="0"/>
        <w:autoSpaceDN w:val="0"/>
        <w:adjustRightInd w:val="0"/>
        <w:spacing w:line="338" w:lineRule="exact"/>
        <w:ind w:left="410" w:leftChars="100" w:hanging="200" w:hangingChars="100"/>
        <w:jc w:val="left"/>
        <w:rPr>
          <w:rFonts w:hint="default" w:ascii="Century" w:hAnsi="Century" w:eastAsia="ＭＳ 明朝"/>
          <w:sz w:val="20"/>
        </w:rPr>
      </w:pPr>
      <w:r>
        <w:rPr>
          <w:rFonts w:hint="eastAsia" w:ascii="Century" w:hAnsi="Century" w:eastAsia="ＭＳ 明朝"/>
          <w:sz w:val="20"/>
        </w:rPr>
        <w:t>①　暴力団員が役員等となっている団体</w:t>
      </w:r>
    </w:p>
    <w:p>
      <w:pPr>
        <w:pStyle w:val="0"/>
        <w:kinsoku w:val="0"/>
        <w:overflowPunct w:val="0"/>
        <w:autoSpaceDE w:val="0"/>
        <w:autoSpaceDN w:val="0"/>
        <w:adjustRightInd w:val="0"/>
        <w:spacing w:line="338" w:lineRule="exact"/>
        <w:ind w:left="410" w:leftChars="100" w:hanging="200" w:hangingChars="100"/>
        <w:jc w:val="left"/>
        <w:rPr>
          <w:rFonts w:hint="default" w:ascii="Century" w:hAnsi="Century" w:eastAsia="ＭＳ 明朝"/>
          <w:sz w:val="20"/>
        </w:rPr>
      </w:pPr>
      <w:r>
        <w:rPr>
          <w:rFonts w:hint="eastAsia" w:ascii="Century" w:hAnsi="Century" w:eastAsia="ＭＳ 明朝"/>
          <w:sz w:val="20"/>
        </w:rPr>
        <w:t>②　暴力団又は暴力団員が経営に実質的に関与していると認められるとき</w:t>
      </w:r>
    </w:p>
    <w:p>
      <w:pPr>
        <w:pStyle w:val="0"/>
        <w:kinsoku w:val="0"/>
        <w:overflowPunct w:val="0"/>
        <w:autoSpaceDE w:val="0"/>
        <w:autoSpaceDN w:val="0"/>
        <w:adjustRightInd w:val="0"/>
        <w:spacing w:line="338" w:lineRule="exact"/>
        <w:ind w:left="410" w:leftChars="100" w:hanging="200" w:hangingChars="100"/>
        <w:jc w:val="left"/>
        <w:rPr>
          <w:rFonts w:hint="default" w:ascii="Century" w:hAnsi="Century" w:eastAsia="ＭＳ 明朝"/>
          <w:sz w:val="20"/>
        </w:rPr>
      </w:pPr>
      <w:r>
        <w:rPr>
          <w:rFonts w:hint="eastAsia" w:ascii="Century" w:hAnsi="Century" w:eastAsia="ＭＳ 明朝"/>
          <w:sz w:val="20"/>
        </w:rPr>
        <w:t>③　暴力団員であることを知りながら、その者を雇用・使用している団体</w:t>
      </w:r>
    </w:p>
    <w:p>
      <w:pPr>
        <w:pStyle w:val="0"/>
        <w:kinsoku w:val="0"/>
        <w:overflowPunct w:val="0"/>
        <w:autoSpaceDE w:val="0"/>
        <w:autoSpaceDN w:val="0"/>
        <w:adjustRightInd w:val="0"/>
        <w:spacing w:line="338" w:lineRule="exact"/>
        <w:ind w:left="410" w:leftChars="100" w:hanging="200" w:hangingChars="100"/>
        <w:jc w:val="left"/>
        <w:rPr>
          <w:rFonts w:hint="default" w:ascii="Century" w:hAnsi="Century" w:eastAsia="ＭＳ 明朝"/>
          <w:sz w:val="20"/>
        </w:rPr>
      </w:pPr>
      <w:r>
        <w:rPr>
          <w:rFonts w:hint="eastAsia" w:ascii="Century" w:hAnsi="Century" w:eastAsia="ＭＳ 明朝"/>
          <w:sz w:val="20"/>
        </w:rPr>
        <w:t>④　役員等又は使用人が、暴力団又は暴力団員に対して資金等を供給し、又は便宜を供与するなど直接的あるいは積極的に暴力団の維持、運営に協力し、若しくは関与していると認められるとき</w:t>
      </w:r>
    </w:p>
    <w:p>
      <w:pPr>
        <w:pStyle w:val="0"/>
        <w:kinsoku w:val="0"/>
        <w:overflowPunct w:val="0"/>
        <w:autoSpaceDE w:val="0"/>
        <w:autoSpaceDN w:val="0"/>
        <w:adjustRightInd w:val="0"/>
        <w:spacing w:line="338" w:lineRule="exact"/>
        <w:ind w:left="410" w:leftChars="100" w:hanging="200" w:hangingChars="100"/>
        <w:jc w:val="left"/>
        <w:rPr>
          <w:rFonts w:hint="default" w:ascii="Century" w:hAnsi="Century" w:eastAsia="ＭＳ 明朝"/>
          <w:sz w:val="20"/>
        </w:rPr>
      </w:pPr>
      <w:r>
        <w:rPr>
          <w:rFonts w:hint="eastAsia" w:ascii="Century" w:hAnsi="Century" w:eastAsia="ＭＳ 明朝"/>
          <w:sz w:val="20"/>
        </w:rPr>
        <w:t>⑤　役員等又は使用人が自己若しくは第三者の不正の利益を図る目的又は第三者に損害を加える目的をもって、暴力団又は暴力団員を利用するなどしたと認められるとき。</w:t>
      </w:r>
    </w:p>
    <w:p>
      <w:pPr>
        <w:pStyle w:val="0"/>
        <w:kinsoku w:val="0"/>
        <w:overflowPunct w:val="0"/>
        <w:autoSpaceDE w:val="0"/>
        <w:autoSpaceDN w:val="0"/>
        <w:adjustRightInd w:val="0"/>
        <w:spacing w:line="338" w:lineRule="exact"/>
        <w:ind w:left="410" w:leftChars="100" w:hanging="200" w:hangingChars="100"/>
        <w:jc w:val="left"/>
        <w:rPr>
          <w:rFonts w:hint="default" w:ascii="Century" w:hAnsi="Century" w:eastAsia="ＭＳ 明朝"/>
          <w:sz w:val="20"/>
        </w:rPr>
      </w:pPr>
      <w:r>
        <w:rPr>
          <w:rFonts w:hint="eastAsia" w:ascii="Century" w:hAnsi="Century" w:eastAsia="ＭＳ 明朝"/>
          <w:sz w:val="20"/>
        </w:rPr>
        <w:t>⑥　役員等又は使用人が暴力団又は暴力団員と密接な交際を有し、又は社会的に非難されるべき関係を有していると認められるとき。</w:t>
      </w: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616</Characters>
  <Application>JUST Note</Application>
  <Lines>41</Lines>
  <Paragraphs>20</Paragraphs>
  <CharactersWithSpaces>712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田代　亘</cp:lastModifiedBy>
  <dcterms:created xsi:type="dcterms:W3CDTF">2018-07-25T05:41:00Z</dcterms:created>
  <dcterms:modified xsi:type="dcterms:W3CDTF">2021-06-25T06:25:42Z</dcterms:modified>
  <cp:revision>2</cp:revision>
</cp:coreProperties>
</file>