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582A7" w14:textId="77777777" w:rsidR="00FB027A" w:rsidRPr="006A7BDE" w:rsidRDefault="00FB027A">
      <w:pPr>
        <w:rPr>
          <w:color w:val="000000"/>
          <w:kern w:val="21"/>
        </w:rPr>
      </w:pPr>
    </w:p>
    <w:p w14:paraId="33B1E203" w14:textId="77777777" w:rsidR="00FB027A" w:rsidRPr="006A7BDE" w:rsidRDefault="00FB027A">
      <w:pPr>
        <w:rPr>
          <w:color w:val="000000"/>
          <w:kern w:val="21"/>
        </w:rPr>
      </w:pPr>
    </w:p>
    <w:p w14:paraId="4A386069" w14:textId="77777777" w:rsidR="00FB027A" w:rsidRPr="006A7BDE" w:rsidRDefault="00FB027A">
      <w:pPr>
        <w:rPr>
          <w:color w:val="000000"/>
          <w:kern w:val="21"/>
        </w:rPr>
      </w:pPr>
    </w:p>
    <w:p w14:paraId="6FD77562" w14:textId="77777777" w:rsidR="00FB027A" w:rsidRPr="006A7BDE" w:rsidRDefault="00FB027A">
      <w:pPr>
        <w:rPr>
          <w:color w:val="000000"/>
          <w:kern w:val="21"/>
        </w:rPr>
      </w:pPr>
    </w:p>
    <w:p w14:paraId="37BF1741" w14:textId="77777777" w:rsidR="00FB027A" w:rsidRPr="006A7BDE" w:rsidRDefault="00FB027A">
      <w:pPr>
        <w:rPr>
          <w:color w:val="000000"/>
          <w:kern w:val="21"/>
        </w:rPr>
      </w:pPr>
    </w:p>
    <w:p w14:paraId="38EBECC2" w14:textId="77777777" w:rsidR="00FB027A" w:rsidRPr="006A7BDE" w:rsidRDefault="00FB027A">
      <w:pPr>
        <w:rPr>
          <w:color w:val="000000"/>
          <w:kern w:val="21"/>
        </w:rPr>
      </w:pPr>
    </w:p>
    <w:p w14:paraId="4DE6A7A4" w14:textId="77777777" w:rsidR="00FB027A" w:rsidRPr="006A7BDE" w:rsidRDefault="00FB027A">
      <w:pPr>
        <w:rPr>
          <w:color w:val="000000"/>
          <w:kern w:val="21"/>
        </w:rPr>
      </w:pPr>
    </w:p>
    <w:p w14:paraId="282FADBC" w14:textId="485B7492" w:rsidR="00BD7E33" w:rsidRDefault="00B349C3">
      <w:pPr>
        <w:jc w:val="center"/>
        <w:rPr>
          <w:color w:val="000000"/>
          <w:kern w:val="21"/>
          <w:sz w:val="56"/>
        </w:rPr>
      </w:pPr>
      <w:r>
        <w:rPr>
          <w:rFonts w:hint="eastAsia"/>
          <w:color w:val="000000"/>
          <w:kern w:val="21"/>
          <w:sz w:val="56"/>
        </w:rPr>
        <w:t>中間市学童保育所</w:t>
      </w:r>
      <w:r w:rsidR="009313E7">
        <w:rPr>
          <w:rFonts w:hint="eastAsia"/>
          <w:color w:val="000000"/>
          <w:kern w:val="21"/>
          <w:sz w:val="56"/>
        </w:rPr>
        <w:t>業務</w:t>
      </w:r>
    </w:p>
    <w:p w14:paraId="24BA1E43" w14:textId="01B44E91" w:rsidR="00FB027A" w:rsidRPr="006A7BDE" w:rsidRDefault="00BD7E33">
      <w:pPr>
        <w:jc w:val="center"/>
        <w:rPr>
          <w:color w:val="000000"/>
          <w:kern w:val="21"/>
          <w:sz w:val="56"/>
        </w:rPr>
      </w:pPr>
      <w:r>
        <w:rPr>
          <w:rFonts w:hint="eastAsia"/>
          <w:color w:val="000000"/>
          <w:kern w:val="21"/>
          <w:sz w:val="56"/>
        </w:rPr>
        <w:t>委託</w:t>
      </w:r>
      <w:r w:rsidR="00FB027A" w:rsidRPr="006A7BDE">
        <w:rPr>
          <w:rFonts w:hint="eastAsia"/>
          <w:color w:val="000000"/>
          <w:kern w:val="21"/>
          <w:sz w:val="56"/>
        </w:rPr>
        <w:t>仕様書</w:t>
      </w:r>
    </w:p>
    <w:p w14:paraId="1327C875" w14:textId="77777777" w:rsidR="00FB027A" w:rsidRPr="006A7BDE" w:rsidRDefault="00FB027A">
      <w:pPr>
        <w:rPr>
          <w:color w:val="000000"/>
          <w:kern w:val="21"/>
        </w:rPr>
      </w:pPr>
    </w:p>
    <w:p w14:paraId="7841FB5B" w14:textId="77777777" w:rsidR="00FB027A" w:rsidRPr="006A7BDE" w:rsidRDefault="00FB027A">
      <w:pPr>
        <w:rPr>
          <w:color w:val="000000"/>
          <w:kern w:val="21"/>
        </w:rPr>
      </w:pPr>
    </w:p>
    <w:p w14:paraId="1654BD82" w14:textId="77777777" w:rsidR="00FB027A" w:rsidRPr="006A7BDE" w:rsidRDefault="00FB027A" w:rsidP="00B349C3">
      <w:pPr>
        <w:rPr>
          <w:color w:val="000000"/>
          <w:kern w:val="21"/>
          <w:sz w:val="48"/>
        </w:rPr>
      </w:pPr>
    </w:p>
    <w:p w14:paraId="4BF6E9FC" w14:textId="77777777" w:rsidR="00FB027A" w:rsidRPr="006A7BDE" w:rsidRDefault="00FB027A">
      <w:pPr>
        <w:rPr>
          <w:color w:val="000000"/>
          <w:kern w:val="21"/>
        </w:rPr>
      </w:pPr>
    </w:p>
    <w:p w14:paraId="5A7B4681" w14:textId="77777777" w:rsidR="00FB027A" w:rsidRPr="006A7BDE" w:rsidRDefault="00FB027A">
      <w:pPr>
        <w:rPr>
          <w:color w:val="000000"/>
          <w:kern w:val="21"/>
        </w:rPr>
      </w:pPr>
    </w:p>
    <w:p w14:paraId="464CBA86" w14:textId="77777777" w:rsidR="00FB027A" w:rsidRPr="006A7BDE" w:rsidRDefault="00FB027A">
      <w:pPr>
        <w:rPr>
          <w:color w:val="000000"/>
          <w:kern w:val="21"/>
        </w:rPr>
      </w:pPr>
    </w:p>
    <w:p w14:paraId="089C8398" w14:textId="77777777" w:rsidR="00FB027A" w:rsidRPr="006A7BDE" w:rsidRDefault="00FB027A">
      <w:pPr>
        <w:rPr>
          <w:color w:val="000000"/>
          <w:kern w:val="21"/>
        </w:rPr>
      </w:pPr>
    </w:p>
    <w:p w14:paraId="77711AAF" w14:textId="77777777" w:rsidR="00FB027A" w:rsidRPr="006A7BDE" w:rsidRDefault="00FB027A">
      <w:pPr>
        <w:rPr>
          <w:color w:val="000000"/>
          <w:kern w:val="21"/>
        </w:rPr>
      </w:pPr>
    </w:p>
    <w:p w14:paraId="49199BD1" w14:textId="77777777" w:rsidR="00FB027A" w:rsidRPr="006A7BDE" w:rsidRDefault="00FB027A">
      <w:pPr>
        <w:rPr>
          <w:color w:val="000000"/>
          <w:kern w:val="21"/>
        </w:rPr>
      </w:pPr>
    </w:p>
    <w:p w14:paraId="767B7EA8" w14:textId="77777777" w:rsidR="00FB027A" w:rsidRPr="006A7BDE" w:rsidRDefault="00FB027A">
      <w:pPr>
        <w:rPr>
          <w:color w:val="000000"/>
          <w:kern w:val="21"/>
        </w:rPr>
      </w:pPr>
    </w:p>
    <w:p w14:paraId="7AB6FC26" w14:textId="77777777" w:rsidR="00FB027A" w:rsidRPr="006A7BDE" w:rsidRDefault="00FB027A">
      <w:pPr>
        <w:rPr>
          <w:color w:val="000000"/>
          <w:kern w:val="21"/>
        </w:rPr>
      </w:pPr>
    </w:p>
    <w:p w14:paraId="58F4273A" w14:textId="77777777" w:rsidR="00FB027A" w:rsidRPr="006A7BDE" w:rsidRDefault="00FB027A">
      <w:pPr>
        <w:rPr>
          <w:color w:val="000000"/>
          <w:kern w:val="21"/>
        </w:rPr>
      </w:pPr>
    </w:p>
    <w:p w14:paraId="2991CBCA" w14:textId="77777777" w:rsidR="00FB027A" w:rsidRPr="006A7BDE" w:rsidRDefault="00FB027A">
      <w:pPr>
        <w:rPr>
          <w:color w:val="000000"/>
          <w:kern w:val="21"/>
        </w:rPr>
      </w:pPr>
    </w:p>
    <w:p w14:paraId="5943D78D" w14:textId="77777777" w:rsidR="00FB027A" w:rsidRPr="006A7BDE" w:rsidRDefault="00FB027A">
      <w:pPr>
        <w:rPr>
          <w:color w:val="000000"/>
          <w:kern w:val="21"/>
        </w:rPr>
      </w:pPr>
    </w:p>
    <w:p w14:paraId="1AB12DE4" w14:textId="77777777" w:rsidR="00FB027A" w:rsidRPr="006A7BDE" w:rsidRDefault="00FB027A">
      <w:pPr>
        <w:rPr>
          <w:color w:val="000000"/>
          <w:kern w:val="21"/>
        </w:rPr>
      </w:pPr>
    </w:p>
    <w:p w14:paraId="1A3A4C5D" w14:textId="77777777" w:rsidR="00FB027A" w:rsidRPr="006A7BDE" w:rsidRDefault="004E629F" w:rsidP="00980FCC">
      <w:pPr>
        <w:jc w:val="center"/>
        <w:rPr>
          <w:color w:val="000000"/>
          <w:kern w:val="21"/>
          <w:sz w:val="48"/>
        </w:rPr>
      </w:pPr>
      <w:r w:rsidRPr="006A7BDE">
        <w:rPr>
          <w:rFonts w:hint="eastAsia"/>
          <w:color w:val="000000"/>
          <w:kern w:val="21"/>
          <w:sz w:val="48"/>
        </w:rPr>
        <w:t>令和</w:t>
      </w:r>
      <w:r w:rsidR="00B349C3">
        <w:rPr>
          <w:rFonts w:hint="eastAsia"/>
          <w:color w:val="000000"/>
          <w:kern w:val="21"/>
          <w:sz w:val="48"/>
        </w:rPr>
        <w:t>５</w:t>
      </w:r>
      <w:r w:rsidR="00156149" w:rsidRPr="006A7BDE">
        <w:rPr>
          <w:rFonts w:hint="eastAsia"/>
          <w:color w:val="000000"/>
          <w:kern w:val="21"/>
          <w:sz w:val="48"/>
        </w:rPr>
        <w:t>年</w:t>
      </w:r>
      <w:r w:rsidR="00B349C3">
        <w:rPr>
          <w:rFonts w:hint="eastAsia"/>
          <w:color w:val="000000"/>
          <w:kern w:val="21"/>
          <w:sz w:val="48"/>
        </w:rPr>
        <w:t>１</w:t>
      </w:r>
      <w:r w:rsidR="009F567C" w:rsidRPr="006A7BDE">
        <w:rPr>
          <w:rFonts w:hint="eastAsia"/>
          <w:color w:val="000000"/>
          <w:kern w:val="21"/>
          <w:sz w:val="48"/>
        </w:rPr>
        <w:t>月</w:t>
      </w:r>
    </w:p>
    <w:p w14:paraId="499038AB" w14:textId="77777777" w:rsidR="00FB027A" w:rsidRPr="006A7BDE" w:rsidRDefault="00FB027A">
      <w:pPr>
        <w:rPr>
          <w:color w:val="000000"/>
          <w:kern w:val="21"/>
        </w:rPr>
      </w:pPr>
    </w:p>
    <w:p w14:paraId="3CDACA65" w14:textId="77777777" w:rsidR="00FB027A" w:rsidRPr="006A7BDE" w:rsidRDefault="00FB027A">
      <w:pPr>
        <w:rPr>
          <w:color w:val="000000"/>
          <w:kern w:val="21"/>
        </w:rPr>
      </w:pPr>
    </w:p>
    <w:p w14:paraId="3093491A" w14:textId="77777777" w:rsidR="00FB027A" w:rsidRPr="006A7BDE" w:rsidRDefault="00B349C3">
      <w:pPr>
        <w:jc w:val="center"/>
        <w:rPr>
          <w:rFonts w:eastAsia="ＭＳ ゴシック"/>
          <w:color w:val="000000"/>
          <w:kern w:val="21"/>
        </w:rPr>
        <w:sectPr w:rsidR="00FB027A" w:rsidRPr="006A7BDE" w:rsidSect="00B113A6">
          <w:footerReference w:type="even" r:id="rId8"/>
          <w:pgSz w:w="11906" w:h="16838"/>
          <w:pgMar w:top="1985" w:right="1701" w:bottom="1701" w:left="1701" w:header="851" w:footer="992" w:gutter="0"/>
          <w:pgNumType w:fmt="decimalFullWidth"/>
          <w:cols w:space="425"/>
          <w:docGrid w:type="linesAndChars" w:linePitch="375" w:charSpace="4062"/>
        </w:sectPr>
      </w:pPr>
      <w:r>
        <w:rPr>
          <w:rFonts w:hint="eastAsia"/>
          <w:color w:val="000000"/>
          <w:kern w:val="21"/>
          <w:sz w:val="48"/>
        </w:rPr>
        <w:t>中　間</w:t>
      </w:r>
      <w:r w:rsidR="00FB027A" w:rsidRPr="006A7BDE">
        <w:rPr>
          <w:rFonts w:hint="eastAsia"/>
          <w:color w:val="000000"/>
          <w:kern w:val="21"/>
          <w:sz w:val="48"/>
        </w:rPr>
        <w:t xml:space="preserve">　市</w:t>
      </w:r>
    </w:p>
    <w:p w14:paraId="1D683E11" w14:textId="05528D03" w:rsidR="00FB027A" w:rsidRPr="006A7BDE" w:rsidRDefault="00B349C3">
      <w:pPr>
        <w:jc w:val="center"/>
        <w:rPr>
          <w:rFonts w:ascii="ＭＳ 明朝" w:hAnsi="ＭＳ 明朝"/>
          <w:color w:val="000000"/>
          <w:kern w:val="21"/>
        </w:rPr>
      </w:pPr>
      <w:r>
        <w:rPr>
          <w:rFonts w:ascii="ＭＳ 明朝" w:hAnsi="ＭＳ 明朝" w:hint="eastAsia"/>
          <w:color w:val="000000"/>
          <w:kern w:val="21"/>
        </w:rPr>
        <w:lastRenderedPageBreak/>
        <w:t>中間</w:t>
      </w:r>
      <w:r w:rsidR="00394952" w:rsidRPr="006A7BDE">
        <w:rPr>
          <w:rFonts w:ascii="ＭＳ 明朝" w:hAnsi="ＭＳ 明朝" w:hint="eastAsia"/>
          <w:color w:val="000000"/>
          <w:kern w:val="21"/>
        </w:rPr>
        <w:t>市学童保育所</w:t>
      </w:r>
      <w:r w:rsidR="00FB027A" w:rsidRPr="006A7BDE">
        <w:rPr>
          <w:rFonts w:ascii="ＭＳ 明朝" w:hAnsi="ＭＳ 明朝" w:hint="eastAsia"/>
          <w:color w:val="000000"/>
          <w:kern w:val="21"/>
        </w:rPr>
        <w:t>業務</w:t>
      </w:r>
      <w:r w:rsidR="00CD4BAA">
        <w:rPr>
          <w:rFonts w:ascii="ＭＳ 明朝" w:hAnsi="ＭＳ 明朝" w:hint="eastAsia"/>
          <w:color w:val="000000"/>
          <w:kern w:val="21"/>
        </w:rPr>
        <w:t>委託</w:t>
      </w:r>
      <w:r w:rsidR="00FB027A" w:rsidRPr="006A7BDE">
        <w:rPr>
          <w:rFonts w:ascii="ＭＳ 明朝" w:hAnsi="ＭＳ 明朝" w:hint="eastAsia"/>
          <w:color w:val="000000"/>
          <w:kern w:val="21"/>
        </w:rPr>
        <w:t>仕様書</w:t>
      </w:r>
    </w:p>
    <w:p w14:paraId="4321E0ED" w14:textId="77777777" w:rsidR="00FB027A" w:rsidRPr="006A7BDE" w:rsidRDefault="00FB027A">
      <w:pPr>
        <w:rPr>
          <w:rFonts w:ascii="ＭＳ 明朝" w:hAnsi="ＭＳ 明朝"/>
          <w:color w:val="000000"/>
          <w:kern w:val="21"/>
        </w:rPr>
      </w:pPr>
    </w:p>
    <w:p w14:paraId="05BEBA45" w14:textId="77777777" w:rsidR="00156149" w:rsidRPr="006A7BDE" w:rsidRDefault="00FB027A" w:rsidP="00156149">
      <w:pPr>
        <w:rPr>
          <w:rFonts w:ascii="ＭＳ 明朝" w:hAnsi="ＭＳ 明朝"/>
          <w:color w:val="000000"/>
          <w:kern w:val="21"/>
        </w:rPr>
      </w:pPr>
      <w:r w:rsidRPr="006A7BDE">
        <w:rPr>
          <w:rFonts w:ascii="ＭＳ 明朝" w:hAnsi="ＭＳ 明朝" w:hint="eastAsia"/>
          <w:color w:val="000000"/>
          <w:kern w:val="21"/>
        </w:rPr>
        <w:t xml:space="preserve">　</w:t>
      </w:r>
      <w:r w:rsidR="00B349C3">
        <w:rPr>
          <w:rFonts w:ascii="ＭＳ 明朝" w:hAnsi="ＭＳ 明朝" w:hint="eastAsia"/>
          <w:color w:val="000000"/>
          <w:kern w:val="21"/>
        </w:rPr>
        <w:t>中間</w:t>
      </w:r>
      <w:r w:rsidR="00394952" w:rsidRPr="006A7BDE">
        <w:rPr>
          <w:rFonts w:ascii="ＭＳ 明朝" w:hAnsi="ＭＳ 明朝" w:hint="eastAsia"/>
          <w:color w:val="000000"/>
          <w:kern w:val="21"/>
        </w:rPr>
        <w:t>市学童保育所</w:t>
      </w:r>
      <w:r w:rsidR="00156149" w:rsidRPr="006A7BDE">
        <w:rPr>
          <w:rFonts w:ascii="ＭＳ 明朝" w:hAnsi="ＭＳ 明朝" w:hint="eastAsia"/>
          <w:color w:val="000000"/>
          <w:kern w:val="21"/>
        </w:rPr>
        <w:t>の</w:t>
      </w:r>
      <w:r w:rsidR="00B349C3">
        <w:rPr>
          <w:rFonts w:ascii="ＭＳ 明朝" w:hAnsi="ＭＳ 明朝" w:hint="eastAsia"/>
          <w:color w:val="000000"/>
          <w:kern w:val="21"/>
        </w:rPr>
        <w:t>業務を委託するための仕様について、以下のとおり定める</w:t>
      </w:r>
      <w:r w:rsidR="00156149" w:rsidRPr="006A7BDE">
        <w:rPr>
          <w:rFonts w:ascii="ＭＳ 明朝" w:hAnsi="ＭＳ 明朝" w:hint="eastAsia"/>
          <w:color w:val="000000"/>
          <w:kern w:val="21"/>
        </w:rPr>
        <w:t>。</w:t>
      </w:r>
    </w:p>
    <w:p w14:paraId="00FC9833" w14:textId="77777777" w:rsidR="00156149" w:rsidRPr="006A7BDE" w:rsidRDefault="00156149" w:rsidP="00156149">
      <w:pPr>
        <w:rPr>
          <w:rFonts w:ascii="ＭＳ 明朝" w:hAnsi="ＭＳ 明朝"/>
          <w:color w:val="000000"/>
        </w:rPr>
      </w:pPr>
    </w:p>
    <w:p w14:paraId="756799AA" w14:textId="77777777" w:rsidR="00156149" w:rsidRPr="006A7BDE" w:rsidRDefault="00156149" w:rsidP="00B349C3">
      <w:pPr>
        <w:rPr>
          <w:rFonts w:ascii="ＭＳ 明朝" w:hAnsi="ＭＳ 明朝"/>
          <w:color w:val="000000"/>
        </w:rPr>
      </w:pPr>
      <w:r w:rsidRPr="006A7BDE">
        <w:rPr>
          <w:rFonts w:ascii="ＭＳ 明朝" w:hAnsi="ＭＳ 明朝" w:hint="eastAsia"/>
          <w:color w:val="000000"/>
        </w:rPr>
        <w:t xml:space="preserve">１　</w:t>
      </w:r>
      <w:r w:rsidR="00B349C3">
        <w:rPr>
          <w:rFonts w:ascii="ＭＳ 明朝" w:hAnsi="ＭＳ 明朝" w:hint="eastAsia"/>
          <w:color w:val="000000"/>
        </w:rPr>
        <w:t>件名　　中間市学童保育所業務委託</w:t>
      </w:r>
    </w:p>
    <w:p w14:paraId="227F175B" w14:textId="77777777" w:rsidR="00156149" w:rsidRPr="006A7BDE" w:rsidRDefault="00156149" w:rsidP="00156149">
      <w:pPr>
        <w:rPr>
          <w:rFonts w:ascii="ＭＳ 明朝" w:hAnsi="ＭＳ 明朝"/>
          <w:color w:val="000000"/>
        </w:rPr>
      </w:pPr>
    </w:p>
    <w:p w14:paraId="00AFC22C" w14:textId="77777777" w:rsidR="00D627B1" w:rsidRDefault="00156149" w:rsidP="00156149">
      <w:pPr>
        <w:rPr>
          <w:rFonts w:ascii="ＭＳ 明朝" w:hAnsi="ＭＳ 明朝"/>
          <w:color w:val="000000"/>
        </w:rPr>
      </w:pPr>
      <w:r w:rsidRPr="006A7BDE">
        <w:rPr>
          <w:rFonts w:ascii="ＭＳ 明朝" w:hAnsi="ＭＳ 明朝" w:hint="eastAsia"/>
          <w:color w:val="000000"/>
        </w:rPr>
        <w:t xml:space="preserve">２　</w:t>
      </w:r>
      <w:r w:rsidR="00D627B1">
        <w:rPr>
          <w:rFonts w:ascii="ＭＳ 明朝" w:hAnsi="ＭＳ 明朝" w:hint="eastAsia"/>
          <w:color w:val="000000"/>
        </w:rPr>
        <w:t>基本的な考え方</w:t>
      </w:r>
    </w:p>
    <w:p w14:paraId="71B8C9BA" w14:textId="77777777" w:rsidR="00156149" w:rsidRDefault="00D627B1" w:rsidP="00156149">
      <w:pPr>
        <w:rPr>
          <w:rFonts w:ascii="ＭＳ 明朝" w:hAnsi="ＭＳ 明朝"/>
          <w:color w:val="000000"/>
        </w:rPr>
      </w:pPr>
      <w:r>
        <w:rPr>
          <w:rFonts w:ascii="ＭＳ 明朝" w:hAnsi="ＭＳ 明朝" w:hint="eastAsia"/>
          <w:color w:val="000000"/>
        </w:rPr>
        <w:t>（１）事業の</w:t>
      </w:r>
      <w:r w:rsidR="00156149" w:rsidRPr="006A7BDE">
        <w:rPr>
          <w:rFonts w:ascii="ＭＳ 明朝" w:hAnsi="ＭＳ 明朝" w:hint="eastAsia"/>
          <w:color w:val="000000"/>
        </w:rPr>
        <w:t>目的</w:t>
      </w:r>
    </w:p>
    <w:p w14:paraId="591FEA2B" w14:textId="77777777" w:rsidR="00B349C3" w:rsidRPr="006A7BDE" w:rsidRDefault="00B349C3" w:rsidP="00B349C3">
      <w:pPr>
        <w:ind w:leftChars="185" w:left="425" w:firstLineChars="123" w:firstLine="283"/>
        <w:rPr>
          <w:rFonts w:ascii="ＭＳ 明朝" w:hAnsi="ＭＳ 明朝"/>
          <w:color w:val="000000"/>
        </w:rPr>
      </w:pPr>
      <w:r>
        <w:rPr>
          <w:rFonts w:hint="eastAsia"/>
        </w:rPr>
        <w:t>本事業は、児童福祉法第６条の３第２項の規定に基づき、保護者が労働等により昼間家庭にいない</w:t>
      </w:r>
      <w:r>
        <w:rPr>
          <w:rFonts w:ascii="ＭＳ 明朝" w:hAnsi="ＭＳ 明朝" w:hint="eastAsia"/>
          <w:kern w:val="0"/>
        </w:rPr>
        <w:t>小学校に就学している児童（以下「児童」という。）に対して、放課後の見守りなど児童</w:t>
      </w:r>
      <w:r>
        <w:rPr>
          <w:rFonts w:hint="eastAsia"/>
        </w:rPr>
        <w:t>の健全な育成を図ることを目的とする。</w:t>
      </w:r>
    </w:p>
    <w:p w14:paraId="386753E8" w14:textId="77777777" w:rsidR="00156149" w:rsidRPr="006A7BDE" w:rsidRDefault="00156149" w:rsidP="00156149">
      <w:pPr>
        <w:ind w:left="460" w:hangingChars="200" w:hanging="460"/>
        <w:rPr>
          <w:rFonts w:ascii="ＭＳ 明朝" w:hAnsi="ＭＳ 明朝"/>
          <w:color w:val="000000"/>
        </w:rPr>
      </w:pPr>
      <w:r w:rsidRPr="006A7BDE">
        <w:rPr>
          <w:rFonts w:ascii="ＭＳ 明朝" w:hAnsi="ＭＳ 明朝" w:hint="eastAsia"/>
          <w:color w:val="000000"/>
        </w:rPr>
        <w:t xml:space="preserve">　　　</w:t>
      </w:r>
    </w:p>
    <w:p w14:paraId="6F0AAE6A"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（２）運営方針</w:t>
      </w:r>
    </w:p>
    <w:p w14:paraId="07D20F20" w14:textId="77777777" w:rsidR="00156149" w:rsidRPr="006A7BDE" w:rsidRDefault="00156149" w:rsidP="00156149">
      <w:pPr>
        <w:ind w:left="460" w:hangingChars="200" w:hanging="460"/>
        <w:rPr>
          <w:rFonts w:ascii="ＭＳ 明朝" w:hAnsi="ＭＳ 明朝"/>
          <w:color w:val="000000"/>
        </w:rPr>
      </w:pPr>
      <w:r w:rsidRPr="006A7BDE">
        <w:rPr>
          <w:rFonts w:ascii="ＭＳ 明朝" w:hAnsi="ＭＳ 明朝" w:hint="eastAsia"/>
          <w:color w:val="000000"/>
        </w:rPr>
        <w:t xml:space="preserve">　　　</w:t>
      </w:r>
      <w:r w:rsidR="0050517D" w:rsidRPr="006A7BDE">
        <w:rPr>
          <w:rFonts w:ascii="ＭＳ 明朝" w:hAnsi="ＭＳ 明朝" w:hint="eastAsia"/>
          <w:color w:val="000000"/>
        </w:rPr>
        <w:t>放課後児童クラブ運営指針（厚生労働省平成２７年３月３１日）に則って、</w:t>
      </w:r>
      <w:r w:rsidRPr="006A7BDE">
        <w:rPr>
          <w:rFonts w:ascii="ＭＳ 明朝" w:hAnsi="ＭＳ 明朝" w:hint="eastAsia"/>
          <w:color w:val="000000"/>
        </w:rPr>
        <w:t>以下の点に留意しながら運営していくこととする。</w:t>
      </w:r>
    </w:p>
    <w:p w14:paraId="209AE06B" w14:textId="77777777" w:rsidR="00AF52B8" w:rsidRPr="006A7BDE" w:rsidRDefault="0050517D" w:rsidP="00156149">
      <w:pPr>
        <w:ind w:leftChars="200" w:left="690" w:hangingChars="100" w:hanging="230"/>
        <w:rPr>
          <w:rFonts w:ascii="ＭＳ 明朝" w:hAnsi="ＭＳ 明朝"/>
          <w:color w:val="000000"/>
        </w:rPr>
      </w:pPr>
      <w:r w:rsidRPr="006A7BDE">
        <w:rPr>
          <w:rFonts w:ascii="ＭＳ 明朝" w:hAnsi="ＭＳ 明朝" w:hint="eastAsia"/>
          <w:color w:val="000000"/>
        </w:rPr>
        <w:t>●児童</w:t>
      </w:r>
      <w:r w:rsidR="00AF52B8" w:rsidRPr="006A7BDE">
        <w:rPr>
          <w:rFonts w:ascii="ＭＳ 明朝" w:hAnsi="ＭＳ 明朝" w:hint="eastAsia"/>
          <w:color w:val="000000"/>
        </w:rPr>
        <w:t>の最善の利益を考慮して、利用児童の健康と安全に十分留意し、</w:t>
      </w:r>
      <w:r w:rsidRPr="006A7BDE">
        <w:rPr>
          <w:rFonts w:ascii="ＭＳ 明朝" w:hAnsi="ＭＳ 明朝" w:hint="eastAsia"/>
          <w:color w:val="000000"/>
        </w:rPr>
        <w:t>児童</w:t>
      </w:r>
      <w:r w:rsidR="00AF52B8" w:rsidRPr="006A7BDE">
        <w:rPr>
          <w:rFonts w:ascii="ＭＳ 明朝" w:hAnsi="ＭＳ 明朝" w:hint="eastAsia"/>
          <w:color w:val="000000"/>
        </w:rPr>
        <w:t>を育成支援すること。</w:t>
      </w:r>
    </w:p>
    <w:p w14:paraId="70A03FA3" w14:textId="77777777" w:rsidR="00AF52B8" w:rsidRPr="006A7BDE" w:rsidRDefault="0050517D" w:rsidP="00156149">
      <w:pPr>
        <w:ind w:leftChars="200" w:left="690" w:hangingChars="100" w:hanging="230"/>
        <w:rPr>
          <w:rFonts w:ascii="ＭＳ 明朝" w:hAnsi="ＭＳ 明朝"/>
          <w:color w:val="000000"/>
        </w:rPr>
      </w:pPr>
      <w:r w:rsidRPr="006A7BDE">
        <w:rPr>
          <w:rFonts w:ascii="ＭＳ 明朝" w:hAnsi="ＭＳ 明朝" w:hint="eastAsia"/>
          <w:color w:val="000000"/>
        </w:rPr>
        <w:t>●</w:t>
      </w:r>
      <w:r w:rsidR="00AF52B8" w:rsidRPr="006A7BDE">
        <w:rPr>
          <w:rFonts w:ascii="ＭＳ 明朝" w:hAnsi="ＭＳ 明朝" w:hint="eastAsia"/>
          <w:color w:val="000000"/>
        </w:rPr>
        <w:t>事業の社会的責任や公共性を自覚すること。</w:t>
      </w:r>
    </w:p>
    <w:p w14:paraId="4EB63717" w14:textId="77777777" w:rsidR="00F13BB6" w:rsidRPr="006A7BDE" w:rsidRDefault="0050517D" w:rsidP="00F13BB6">
      <w:pPr>
        <w:ind w:leftChars="200" w:left="690" w:hangingChars="100" w:hanging="230"/>
        <w:rPr>
          <w:rFonts w:ascii="ＭＳ 明朝" w:hAnsi="ＭＳ 明朝"/>
          <w:color w:val="000000"/>
        </w:rPr>
      </w:pPr>
      <w:r w:rsidRPr="006A7BDE">
        <w:rPr>
          <w:rFonts w:ascii="ＭＳ 明朝" w:hAnsi="ＭＳ 明朝" w:hint="eastAsia"/>
          <w:color w:val="000000"/>
        </w:rPr>
        <w:t>●</w:t>
      </w:r>
      <w:r w:rsidR="00F13BB6" w:rsidRPr="006A7BDE">
        <w:rPr>
          <w:rFonts w:ascii="ＭＳ 明朝" w:hAnsi="ＭＳ 明朝" w:hint="eastAsia"/>
          <w:color w:val="000000"/>
        </w:rPr>
        <w:t>児童虐待等の</w:t>
      </w:r>
      <w:r w:rsidR="0082045B" w:rsidRPr="006A7BDE">
        <w:rPr>
          <w:rFonts w:ascii="ＭＳ 明朝" w:hAnsi="ＭＳ 明朝" w:hint="eastAsia"/>
          <w:color w:val="000000"/>
        </w:rPr>
        <w:t>児童</w:t>
      </w:r>
      <w:r w:rsidR="00F13BB6" w:rsidRPr="006A7BDE">
        <w:rPr>
          <w:rFonts w:ascii="ＭＳ 明朝" w:hAnsi="ＭＳ 明朝" w:hint="eastAsia"/>
          <w:color w:val="000000"/>
        </w:rPr>
        <w:t>の心身に有害な影響を与える行為は禁止する。</w:t>
      </w:r>
    </w:p>
    <w:p w14:paraId="3F6C5655" w14:textId="77777777" w:rsidR="00F13BB6" w:rsidRPr="006A7BDE" w:rsidRDefault="0050517D" w:rsidP="00F13BB6">
      <w:pPr>
        <w:ind w:leftChars="200" w:left="690" w:hangingChars="100" w:hanging="230"/>
        <w:rPr>
          <w:rFonts w:ascii="ＭＳ 明朝" w:hAnsi="ＭＳ 明朝"/>
          <w:color w:val="000000"/>
        </w:rPr>
      </w:pPr>
      <w:r w:rsidRPr="006A7BDE">
        <w:rPr>
          <w:rFonts w:ascii="ＭＳ 明朝" w:hAnsi="ＭＳ 明朝" w:hint="eastAsia"/>
          <w:color w:val="000000"/>
        </w:rPr>
        <w:t>●</w:t>
      </w:r>
      <w:r w:rsidR="00F13BB6" w:rsidRPr="006A7BDE">
        <w:rPr>
          <w:rFonts w:ascii="ＭＳ 明朝" w:hAnsi="ＭＳ 明朝" w:hint="eastAsia"/>
          <w:color w:val="000000"/>
        </w:rPr>
        <w:t>国籍、信条又は社会的な身分による差別的な扱いは禁止する。</w:t>
      </w:r>
    </w:p>
    <w:p w14:paraId="3A38C0B6" w14:textId="77777777" w:rsidR="00F13BB6" w:rsidRPr="006A7BDE" w:rsidRDefault="0050517D" w:rsidP="00F13BB6">
      <w:pPr>
        <w:ind w:leftChars="200" w:left="690" w:hangingChars="100" w:hanging="230"/>
        <w:rPr>
          <w:rFonts w:ascii="ＭＳ 明朝" w:hAnsi="ＭＳ 明朝"/>
          <w:color w:val="000000"/>
        </w:rPr>
      </w:pPr>
      <w:r w:rsidRPr="006A7BDE">
        <w:rPr>
          <w:rFonts w:ascii="ＭＳ 明朝" w:hAnsi="ＭＳ 明朝" w:hint="eastAsia"/>
          <w:color w:val="000000"/>
        </w:rPr>
        <w:t>●</w:t>
      </w:r>
      <w:r w:rsidR="00F13BB6" w:rsidRPr="006A7BDE">
        <w:rPr>
          <w:rFonts w:ascii="ＭＳ 明朝" w:hAnsi="ＭＳ 明朝" w:hint="eastAsia"/>
          <w:color w:val="000000"/>
        </w:rPr>
        <w:t>保護者に誠実に対応し、信頼関係を構築するとともに、事業への保護者の関わりを促進すること。</w:t>
      </w:r>
    </w:p>
    <w:p w14:paraId="2E45EB0C" w14:textId="77777777" w:rsidR="00F13BB6" w:rsidRPr="006A7BDE" w:rsidRDefault="0050517D" w:rsidP="00F13BB6">
      <w:pPr>
        <w:ind w:leftChars="200" w:left="690" w:hangingChars="100" w:hanging="230"/>
        <w:rPr>
          <w:rFonts w:ascii="ＭＳ 明朝" w:hAnsi="ＭＳ 明朝"/>
          <w:color w:val="000000"/>
        </w:rPr>
      </w:pPr>
      <w:r w:rsidRPr="006A7BDE">
        <w:rPr>
          <w:rFonts w:ascii="ＭＳ 明朝" w:hAnsi="ＭＳ 明朝" w:hint="eastAsia"/>
          <w:color w:val="000000"/>
        </w:rPr>
        <w:t>●</w:t>
      </w:r>
      <w:r w:rsidR="00F13BB6" w:rsidRPr="006A7BDE">
        <w:rPr>
          <w:rFonts w:ascii="ＭＳ 明朝" w:hAnsi="ＭＳ 明朝" w:hint="eastAsia"/>
          <w:color w:val="000000"/>
        </w:rPr>
        <w:t>市民ニーズを把握して管理運営に反映させるなど、利用者の満足度を高めるよう努めること。</w:t>
      </w:r>
    </w:p>
    <w:p w14:paraId="4B56F889" w14:textId="77777777" w:rsidR="00F13BB6" w:rsidRPr="006A7BDE" w:rsidRDefault="0050517D" w:rsidP="00F13BB6">
      <w:pPr>
        <w:ind w:leftChars="200" w:left="690" w:hangingChars="100" w:hanging="230"/>
        <w:rPr>
          <w:rFonts w:ascii="ＭＳ 明朝" w:hAnsi="ＭＳ 明朝"/>
          <w:color w:val="000000"/>
        </w:rPr>
      </w:pPr>
      <w:r w:rsidRPr="006A7BDE">
        <w:rPr>
          <w:rFonts w:ascii="ＭＳ 明朝" w:hAnsi="ＭＳ 明朝" w:hint="eastAsia"/>
          <w:color w:val="000000"/>
        </w:rPr>
        <w:t>●</w:t>
      </w:r>
      <w:r w:rsidR="00F13BB6" w:rsidRPr="006A7BDE">
        <w:rPr>
          <w:rFonts w:ascii="ＭＳ 明朝" w:hAnsi="ＭＳ 明朝" w:hint="eastAsia"/>
          <w:color w:val="000000"/>
        </w:rPr>
        <w:t>公の施設であることを</w:t>
      </w:r>
      <w:r w:rsidR="00100450">
        <w:rPr>
          <w:rFonts w:ascii="ＭＳ 明朝" w:hAnsi="ＭＳ 明朝" w:hint="eastAsia"/>
          <w:color w:val="000000"/>
        </w:rPr>
        <w:t>念頭において、特定の団体、</w:t>
      </w:r>
      <w:r w:rsidR="00F13BB6" w:rsidRPr="006A7BDE">
        <w:rPr>
          <w:rFonts w:ascii="ＭＳ 明朝" w:hAnsi="ＭＳ 明朝" w:hint="eastAsia"/>
          <w:color w:val="000000"/>
        </w:rPr>
        <w:t>個人等に有利あるいは不利になる運営をしないこと。</w:t>
      </w:r>
    </w:p>
    <w:p w14:paraId="62897D0E" w14:textId="77777777" w:rsidR="00F13BB6" w:rsidRPr="006A7BDE" w:rsidRDefault="0050517D" w:rsidP="00F13BB6">
      <w:pPr>
        <w:ind w:leftChars="200" w:left="690" w:hangingChars="100" w:hanging="230"/>
        <w:rPr>
          <w:rFonts w:ascii="ＭＳ 明朝" w:hAnsi="ＭＳ 明朝"/>
          <w:color w:val="000000"/>
        </w:rPr>
      </w:pPr>
      <w:r w:rsidRPr="006A7BDE">
        <w:rPr>
          <w:rFonts w:ascii="ＭＳ 明朝" w:hAnsi="ＭＳ 明朝" w:hint="eastAsia"/>
          <w:color w:val="000000"/>
        </w:rPr>
        <w:t>●</w:t>
      </w:r>
      <w:r w:rsidR="00F13BB6" w:rsidRPr="006A7BDE">
        <w:rPr>
          <w:rFonts w:ascii="ＭＳ 明朝" w:hAnsi="ＭＳ 明朝" w:hint="eastAsia"/>
          <w:color w:val="000000"/>
        </w:rPr>
        <w:t>学童保育所が小学校敷地内に設置されていることから、学校教育活動に支障をきたさないよう配慮し、施設の使用にあたっては小学校長と連絡を密にし、管理運営を行うこと。</w:t>
      </w:r>
    </w:p>
    <w:p w14:paraId="4F8F6165" w14:textId="77777777" w:rsidR="00F13BB6" w:rsidRPr="006A7BDE" w:rsidRDefault="0050517D" w:rsidP="00F13BB6">
      <w:pPr>
        <w:ind w:leftChars="200" w:left="690" w:hangingChars="100" w:hanging="230"/>
        <w:rPr>
          <w:rFonts w:ascii="ＭＳ 明朝" w:hAnsi="ＭＳ 明朝"/>
          <w:dstrike/>
          <w:color w:val="000000"/>
        </w:rPr>
      </w:pPr>
      <w:r w:rsidRPr="006A7BDE">
        <w:rPr>
          <w:rFonts w:ascii="ＭＳ 明朝" w:hAnsi="ＭＳ 明朝" w:hint="eastAsia"/>
          <w:color w:val="000000"/>
        </w:rPr>
        <w:t>●</w:t>
      </w:r>
      <w:r w:rsidR="00F13BB6" w:rsidRPr="006A7BDE">
        <w:rPr>
          <w:rFonts w:ascii="ＭＳ 明朝" w:hAnsi="ＭＳ 明朝" w:hint="eastAsia"/>
          <w:color w:val="000000"/>
        </w:rPr>
        <w:t>関係法令に基づき個人情報を適切に取り扱い、守秘義務を遵守しプライバシーを保護すること。</w:t>
      </w:r>
    </w:p>
    <w:p w14:paraId="4A983B54" w14:textId="77777777" w:rsidR="00F13BB6" w:rsidRPr="006A7BDE" w:rsidRDefault="0050517D" w:rsidP="00F13BB6">
      <w:pPr>
        <w:ind w:firstLineChars="200" w:firstLine="460"/>
        <w:rPr>
          <w:rFonts w:ascii="ＭＳ 明朝" w:hAnsi="ＭＳ 明朝"/>
          <w:color w:val="000000"/>
        </w:rPr>
      </w:pPr>
      <w:r w:rsidRPr="006A7BDE">
        <w:rPr>
          <w:rFonts w:ascii="ＭＳ 明朝" w:hAnsi="ＭＳ 明朝" w:hint="eastAsia"/>
          <w:color w:val="000000"/>
        </w:rPr>
        <w:t>●</w:t>
      </w:r>
      <w:r w:rsidR="00F13BB6" w:rsidRPr="006A7BDE">
        <w:rPr>
          <w:rFonts w:ascii="ＭＳ 明朝" w:hAnsi="ＭＳ 明朝" w:hint="eastAsia"/>
          <w:color w:val="000000"/>
        </w:rPr>
        <w:t>市と連携を図り、適切に管理運営すること。</w:t>
      </w:r>
    </w:p>
    <w:p w14:paraId="4D28E4F9" w14:textId="77777777" w:rsidR="00F13BB6" w:rsidRPr="006A7BDE" w:rsidRDefault="0050517D" w:rsidP="00F13BB6">
      <w:pPr>
        <w:ind w:firstLineChars="200" w:firstLine="460"/>
        <w:rPr>
          <w:rFonts w:ascii="ＭＳ 明朝" w:hAnsi="ＭＳ 明朝"/>
          <w:color w:val="000000"/>
        </w:rPr>
      </w:pPr>
      <w:r w:rsidRPr="006A7BDE">
        <w:rPr>
          <w:rFonts w:ascii="ＭＳ 明朝" w:hAnsi="ＭＳ 明朝" w:hint="eastAsia"/>
          <w:color w:val="000000"/>
        </w:rPr>
        <w:t>●</w:t>
      </w:r>
      <w:r w:rsidR="00F13BB6" w:rsidRPr="006A7BDE">
        <w:rPr>
          <w:rFonts w:ascii="ＭＳ 明朝" w:hAnsi="ＭＳ 明朝" w:hint="eastAsia"/>
          <w:color w:val="000000"/>
        </w:rPr>
        <w:t>施設設備及び備品の保守、修繕を適切に行うこと。</w:t>
      </w:r>
    </w:p>
    <w:p w14:paraId="34E50E08" w14:textId="77777777" w:rsidR="00F13BB6" w:rsidRPr="006A7BDE" w:rsidRDefault="0050517D" w:rsidP="00F13BB6">
      <w:pPr>
        <w:ind w:firstLineChars="200" w:firstLine="460"/>
        <w:rPr>
          <w:rFonts w:ascii="ＭＳ 明朝" w:hAnsi="ＭＳ 明朝"/>
          <w:color w:val="000000"/>
        </w:rPr>
      </w:pPr>
      <w:r w:rsidRPr="006A7BDE">
        <w:rPr>
          <w:rFonts w:ascii="ＭＳ 明朝" w:hAnsi="ＭＳ 明朝" w:hint="eastAsia"/>
          <w:color w:val="000000"/>
        </w:rPr>
        <w:t>●</w:t>
      </w:r>
      <w:r w:rsidR="00F13BB6" w:rsidRPr="006A7BDE">
        <w:rPr>
          <w:rFonts w:ascii="ＭＳ 明朝" w:hAnsi="ＭＳ 明朝" w:hint="eastAsia"/>
          <w:color w:val="000000"/>
        </w:rPr>
        <w:t>効率的かつ効果的な管理運営を行い、経費の節減に努めること。</w:t>
      </w:r>
    </w:p>
    <w:p w14:paraId="5258201F" w14:textId="77777777" w:rsidR="0050517D" w:rsidRPr="006A7BDE" w:rsidRDefault="0050517D" w:rsidP="00F13BB6">
      <w:pPr>
        <w:ind w:firstLineChars="200" w:firstLine="460"/>
        <w:rPr>
          <w:rFonts w:ascii="ＭＳ 明朝" w:hAnsi="ＭＳ 明朝"/>
          <w:color w:val="000000"/>
        </w:rPr>
      </w:pPr>
      <w:r w:rsidRPr="006A7BDE">
        <w:rPr>
          <w:rFonts w:ascii="ＭＳ 明朝" w:hAnsi="ＭＳ 明朝" w:hint="eastAsia"/>
          <w:color w:val="000000"/>
        </w:rPr>
        <w:t>●近隣住民や事業所、地域社会との良好な関係づくりに努めること。</w:t>
      </w:r>
    </w:p>
    <w:p w14:paraId="19D52F96" w14:textId="77777777" w:rsidR="0050517D" w:rsidRPr="006A7BDE" w:rsidRDefault="0050517D" w:rsidP="00F13BB6">
      <w:pPr>
        <w:ind w:firstLineChars="200" w:firstLine="460"/>
        <w:rPr>
          <w:rFonts w:ascii="ＭＳ 明朝" w:hAnsi="ＭＳ 明朝"/>
          <w:color w:val="000000"/>
        </w:rPr>
      </w:pPr>
      <w:r w:rsidRPr="006A7BDE">
        <w:rPr>
          <w:rFonts w:ascii="ＭＳ 明朝" w:hAnsi="ＭＳ 明朝" w:hint="eastAsia"/>
          <w:color w:val="000000"/>
        </w:rPr>
        <w:t>●災害時、緊急時に備えた危機管理を徹底すること。</w:t>
      </w:r>
    </w:p>
    <w:p w14:paraId="228F5DAB"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lastRenderedPageBreak/>
        <w:t xml:space="preserve">３　</w:t>
      </w:r>
      <w:r w:rsidR="00FD2153">
        <w:rPr>
          <w:rFonts w:ascii="ＭＳ 明朝" w:hAnsi="ＭＳ 明朝" w:hint="eastAsia"/>
          <w:color w:val="000000"/>
        </w:rPr>
        <w:t>事業</w:t>
      </w:r>
      <w:r w:rsidRPr="006A7BDE">
        <w:rPr>
          <w:rFonts w:ascii="ＭＳ 明朝" w:hAnsi="ＭＳ 明朝" w:hint="eastAsia"/>
          <w:color w:val="000000"/>
        </w:rPr>
        <w:t>の</w:t>
      </w:r>
      <w:r w:rsidR="00FD2153">
        <w:rPr>
          <w:rFonts w:ascii="ＭＳ 明朝" w:hAnsi="ＭＳ 明朝" w:hint="eastAsia"/>
          <w:color w:val="000000"/>
        </w:rPr>
        <w:t>実施場所</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2"/>
        <w:gridCol w:w="4521"/>
      </w:tblGrid>
      <w:tr w:rsidR="00156149" w:rsidRPr="006A7BDE" w14:paraId="094F3E1B" w14:textId="77777777" w:rsidTr="00554F3E">
        <w:tc>
          <w:tcPr>
            <w:tcW w:w="3827" w:type="dxa"/>
          </w:tcPr>
          <w:p w14:paraId="71092A3B" w14:textId="77777777" w:rsidR="00156149" w:rsidRPr="00100450" w:rsidRDefault="00156149" w:rsidP="00156149">
            <w:pPr>
              <w:jc w:val="center"/>
              <w:rPr>
                <w:rFonts w:ascii="ＭＳ 明朝" w:hAnsi="ＭＳ 明朝"/>
                <w:color w:val="000000"/>
                <w:sz w:val="16"/>
                <w:szCs w:val="16"/>
              </w:rPr>
            </w:pPr>
            <w:r w:rsidRPr="00100450">
              <w:rPr>
                <w:rFonts w:ascii="ＭＳ 明朝" w:hAnsi="ＭＳ 明朝" w:hint="eastAsia"/>
                <w:color w:val="000000"/>
                <w:sz w:val="16"/>
                <w:szCs w:val="16"/>
              </w:rPr>
              <w:t>施設名称</w:t>
            </w:r>
          </w:p>
        </w:tc>
        <w:tc>
          <w:tcPr>
            <w:tcW w:w="4634" w:type="dxa"/>
          </w:tcPr>
          <w:p w14:paraId="07A613B8" w14:textId="77777777" w:rsidR="00156149" w:rsidRPr="00100450" w:rsidRDefault="00156149" w:rsidP="00156149">
            <w:pPr>
              <w:jc w:val="center"/>
              <w:rPr>
                <w:rFonts w:ascii="ＭＳ 明朝" w:hAnsi="ＭＳ 明朝"/>
                <w:color w:val="000000"/>
                <w:sz w:val="16"/>
                <w:szCs w:val="16"/>
              </w:rPr>
            </w:pPr>
            <w:r w:rsidRPr="00100450">
              <w:rPr>
                <w:rFonts w:ascii="ＭＳ 明朝" w:hAnsi="ＭＳ 明朝" w:hint="eastAsia"/>
                <w:color w:val="000000"/>
                <w:sz w:val="16"/>
                <w:szCs w:val="16"/>
              </w:rPr>
              <w:t>所在地</w:t>
            </w:r>
          </w:p>
        </w:tc>
      </w:tr>
      <w:tr w:rsidR="00B41002" w:rsidRPr="006A7BDE" w14:paraId="757D5B9E" w14:textId="77777777" w:rsidTr="00554F3E">
        <w:trPr>
          <w:trHeight w:val="277"/>
        </w:trPr>
        <w:tc>
          <w:tcPr>
            <w:tcW w:w="3827" w:type="dxa"/>
            <w:vAlign w:val="center"/>
          </w:tcPr>
          <w:p w14:paraId="400E577E" w14:textId="77777777" w:rsidR="00EA3FD5" w:rsidRPr="00100450" w:rsidRDefault="00FD2153" w:rsidP="00B41002">
            <w:pPr>
              <w:rPr>
                <w:rFonts w:ascii="ＭＳ 明朝" w:hAnsi="ＭＳ 明朝"/>
                <w:color w:val="000000"/>
                <w:sz w:val="16"/>
                <w:szCs w:val="16"/>
              </w:rPr>
            </w:pPr>
            <w:r>
              <w:rPr>
                <w:rFonts w:ascii="ＭＳ 明朝" w:hAnsi="ＭＳ 明朝" w:hint="eastAsia"/>
                <w:color w:val="000000"/>
                <w:sz w:val="16"/>
                <w:szCs w:val="16"/>
              </w:rPr>
              <w:t>中間</w:t>
            </w:r>
            <w:r w:rsidR="00EA3FD5" w:rsidRPr="00100450">
              <w:rPr>
                <w:rFonts w:ascii="ＭＳ 明朝" w:hAnsi="ＭＳ 明朝" w:hint="eastAsia"/>
                <w:color w:val="000000"/>
                <w:sz w:val="16"/>
                <w:szCs w:val="16"/>
              </w:rPr>
              <w:t>学童保育所</w:t>
            </w:r>
          </w:p>
        </w:tc>
        <w:tc>
          <w:tcPr>
            <w:tcW w:w="4634" w:type="dxa"/>
            <w:vAlign w:val="center"/>
          </w:tcPr>
          <w:p w14:paraId="013F53C5" w14:textId="77777777" w:rsidR="00EA3FD5" w:rsidRPr="00100450" w:rsidRDefault="00562320" w:rsidP="00EA3FD5">
            <w:pPr>
              <w:rPr>
                <w:rFonts w:ascii="ＭＳ 明朝" w:hAnsi="ＭＳ 明朝"/>
                <w:color w:val="000000"/>
                <w:sz w:val="16"/>
                <w:szCs w:val="16"/>
              </w:rPr>
            </w:pPr>
            <w:r w:rsidRPr="00562320">
              <w:rPr>
                <w:rFonts w:ascii="ＭＳ 明朝" w:hAnsi="ＭＳ 明朝" w:hint="eastAsia"/>
                <w:color w:val="000000"/>
                <w:sz w:val="16"/>
                <w:szCs w:val="16"/>
              </w:rPr>
              <w:t>中間市長津一丁目２６番１号</w:t>
            </w:r>
            <w:r w:rsidR="00EA3FD5" w:rsidRPr="00100450">
              <w:rPr>
                <w:rFonts w:ascii="ＭＳ 明朝" w:hAnsi="ＭＳ 明朝" w:hint="eastAsia"/>
                <w:color w:val="000000"/>
                <w:sz w:val="16"/>
                <w:szCs w:val="16"/>
              </w:rPr>
              <w:t>【</w:t>
            </w:r>
            <w:r w:rsidR="00761295">
              <w:rPr>
                <w:rFonts w:ascii="ＭＳ 明朝" w:hAnsi="ＭＳ 明朝" w:hint="eastAsia"/>
                <w:color w:val="000000"/>
                <w:sz w:val="16"/>
                <w:szCs w:val="16"/>
              </w:rPr>
              <w:t>中間</w:t>
            </w:r>
            <w:r w:rsidR="00EA3FD5" w:rsidRPr="00100450">
              <w:rPr>
                <w:rFonts w:ascii="ＭＳ 明朝" w:hAnsi="ＭＳ 明朝" w:hint="eastAsia"/>
                <w:color w:val="000000"/>
                <w:sz w:val="16"/>
                <w:szCs w:val="16"/>
              </w:rPr>
              <w:t>小学校内】</w:t>
            </w:r>
          </w:p>
        </w:tc>
      </w:tr>
      <w:tr w:rsidR="008021E9" w:rsidRPr="006A7BDE" w14:paraId="00E0C3CF" w14:textId="77777777" w:rsidTr="008021E9">
        <w:trPr>
          <w:trHeight w:val="277"/>
        </w:trPr>
        <w:tc>
          <w:tcPr>
            <w:tcW w:w="3827" w:type="dxa"/>
            <w:tcBorders>
              <w:top w:val="single" w:sz="4" w:space="0" w:color="auto"/>
              <w:left w:val="single" w:sz="4" w:space="0" w:color="auto"/>
              <w:bottom w:val="single" w:sz="4" w:space="0" w:color="auto"/>
              <w:right w:val="single" w:sz="4" w:space="0" w:color="auto"/>
            </w:tcBorders>
            <w:vAlign w:val="center"/>
          </w:tcPr>
          <w:p w14:paraId="6530BF4C" w14:textId="77777777" w:rsidR="008021E9" w:rsidRPr="00100450" w:rsidRDefault="00FD2153" w:rsidP="00814D98">
            <w:pPr>
              <w:rPr>
                <w:rFonts w:ascii="ＭＳ 明朝" w:hAnsi="ＭＳ 明朝"/>
                <w:color w:val="000000"/>
                <w:sz w:val="16"/>
                <w:szCs w:val="16"/>
              </w:rPr>
            </w:pPr>
            <w:r>
              <w:rPr>
                <w:rFonts w:ascii="ＭＳ 明朝" w:hAnsi="ＭＳ 明朝" w:hint="eastAsia"/>
                <w:color w:val="000000"/>
                <w:sz w:val="16"/>
                <w:szCs w:val="16"/>
              </w:rPr>
              <w:t>底井野</w:t>
            </w:r>
            <w:r w:rsidR="008021E9" w:rsidRPr="00100450">
              <w:rPr>
                <w:rFonts w:ascii="ＭＳ 明朝" w:hAnsi="ＭＳ 明朝" w:hint="eastAsia"/>
                <w:color w:val="000000"/>
                <w:sz w:val="16"/>
                <w:szCs w:val="16"/>
              </w:rPr>
              <w:t>学童保育所</w:t>
            </w:r>
          </w:p>
        </w:tc>
        <w:tc>
          <w:tcPr>
            <w:tcW w:w="4634" w:type="dxa"/>
            <w:tcBorders>
              <w:top w:val="single" w:sz="4" w:space="0" w:color="auto"/>
              <w:left w:val="single" w:sz="4" w:space="0" w:color="auto"/>
              <w:bottom w:val="single" w:sz="4" w:space="0" w:color="auto"/>
              <w:right w:val="single" w:sz="4" w:space="0" w:color="auto"/>
            </w:tcBorders>
            <w:vAlign w:val="center"/>
          </w:tcPr>
          <w:p w14:paraId="1A27B894" w14:textId="77777777" w:rsidR="008021E9" w:rsidRPr="00100450" w:rsidRDefault="00562320" w:rsidP="00814D98">
            <w:pPr>
              <w:rPr>
                <w:rFonts w:ascii="ＭＳ 明朝" w:hAnsi="ＭＳ 明朝"/>
                <w:color w:val="000000"/>
                <w:sz w:val="16"/>
                <w:szCs w:val="16"/>
              </w:rPr>
            </w:pPr>
            <w:r>
              <w:rPr>
                <w:rFonts w:ascii="ＭＳ 明朝" w:hAnsi="ＭＳ 明朝" w:hint="eastAsia"/>
                <w:color w:val="000000"/>
                <w:sz w:val="16"/>
                <w:szCs w:val="16"/>
              </w:rPr>
              <w:t>中間</w:t>
            </w:r>
            <w:r w:rsidR="008021E9" w:rsidRPr="00100450">
              <w:rPr>
                <w:rFonts w:ascii="ＭＳ 明朝" w:hAnsi="ＭＳ 明朝" w:hint="eastAsia"/>
                <w:color w:val="000000"/>
                <w:sz w:val="16"/>
                <w:szCs w:val="16"/>
              </w:rPr>
              <w:t>市</w:t>
            </w:r>
            <w:r w:rsidRPr="00562320">
              <w:rPr>
                <w:rFonts w:ascii="ＭＳ 明朝" w:hAnsi="ＭＳ 明朝" w:hint="eastAsia"/>
                <w:color w:val="000000"/>
                <w:sz w:val="16"/>
                <w:szCs w:val="16"/>
              </w:rPr>
              <w:t>大字上底井野８２５番地</w:t>
            </w:r>
            <w:r w:rsidR="008021E9" w:rsidRPr="00100450">
              <w:rPr>
                <w:rFonts w:ascii="ＭＳ 明朝" w:hAnsi="ＭＳ 明朝" w:hint="eastAsia"/>
                <w:color w:val="000000"/>
                <w:sz w:val="16"/>
                <w:szCs w:val="16"/>
              </w:rPr>
              <w:t>【</w:t>
            </w:r>
            <w:r>
              <w:rPr>
                <w:rFonts w:ascii="ＭＳ 明朝" w:hAnsi="ＭＳ 明朝" w:hint="eastAsia"/>
                <w:color w:val="000000"/>
                <w:sz w:val="16"/>
                <w:szCs w:val="16"/>
              </w:rPr>
              <w:t>底井野</w:t>
            </w:r>
            <w:r w:rsidR="008021E9" w:rsidRPr="00100450">
              <w:rPr>
                <w:rFonts w:ascii="ＭＳ 明朝" w:hAnsi="ＭＳ 明朝" w:hint="eastAsia"/>
                <w:color w:val="000000"/>
                <w:sz w:val="16"/>
                <w:szCs w:val="16"/>
              </w:rPr>
              <w:t>小学校内】</w:t>
            </w:r>
          </w:p>
        </w:tc>
      </w:tr>
    </w:tbl>
    <w:p w14:paraId="49C49EF6" w14:textId="77777777" w:rsidR="00BF065E" w:rsidRPr="006A7BDE" w:rsidRDefault="00BF065E" w:rsidP="00B41002">
      <w:pPr>
        <w:ind w:left="690" w:hangingChars="300" w:hanging="690"/>
        <w:rPr>
          <w:rFonts w:ascii="ＭＳ 明朝" w:hAnsi="ＭＳ 明朝"/>
          <w:color w:val="000000"/>
        </w:rPr>
      </w:pPr>
    </w:p>
    <w:p w14:paraId="17131724" w14:textId="77777777" w:rsidR="00156149" w:rsidRDefault="00156149" w:rsidP="00156149">
      <w:pPr>
        <w:rPr>
          <w:rFonts w:ascii="ＭＳ 明朝" w:hAnsi="ＭＳ 明朝"/>
          <w:color w:val="000000"/>
        </w:rPr>
      </w:pPr>
      <w:r w:rsidRPr="006A7BDE">
        <w:rPr>
          <w:rFonts w:ascii="ＭＳ 明朝" w:hAnsi="ＭＳ 明朝" w:hint="eastAsia"/>
          <w:color w:val="000000"/>
        </w:rPr>
        <w:t xml:space="preserve">４　</w:t>
      </w:r>
      <w:r w:rsidR="00761295">
        <w:rPr>
          <w:rFonts w:ascii="ＭＳ 明朝" w:hAnsi="ＭＳ 明朝" w:hint="eastAsia"/>
          <w:color w:val="000000"/>
        </w:rPr>
        <w:t>定員</w:t>
      </w:r>
    </w:p>
    <w:p w14:paraId="526B81DD" w14:textId="77777777" w:rsidR="00761295" w:rsidRPr="006A7BDE" w:rsidRDefault="00761295" w:rsidP="00156149">
      <w:pPr>
        <w:rPr>
          <w:rFonts w:ascii="ＭＳ 明朝" w:hAnsi="ＭＳ 明朝"/>
          <w:color w:val="000000"/>
        </w:rPr>
      </w:pPr>
      <w:r>
        <w:rPr>
          <w:rFonts w:hint="eastAsia"/>
        </w:rPr>
        <w:t>おおむね４５名とし、入所児童が増加した場合は別途協議する。</w:t>
      </w:r>
    </w:p>
    <w:p w14:paraId="0161E790" w14:textId="77777777" w:rsidR="00156149" w:rsidRPr="006A7BDE" w:rsidRDefault="00156149" w:rsidP="00156149">
      <w:pPr>
        <w:rPr>
          <w:rFonts w:ascii="ＭＳ 明朝" w:hAnsi="ＭＳ 明朝"/>
          <w:color w:val="000000"/>
        </w:rPr>
      </w:pPr>
    </w:p>
    <w:p w14:paraId="23FD1E7C"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５　法令等の遵守</w:t>
      </w:r>
    </w:p>
    <w:p w14:paraId="4087441A" w14:textId="77777777" w:rsidR="00FD2153" w:rsidRDefault="00FD2153" w:rsidP="00FD2153">
      <w:pPr>
        <w:ind w:left="230" w:hangingChars="100" w:hanging="230"/>
        <w:rPr>
          <w:szCs w:val="20"/>
        </w:rPr>
      </w:pPr>
      <w:r>
        <w:rPr>
          <w:rFonts w:hint="eastAsia"/>
        </w:rPr>
        <w:t>本事業の運営にあたっては、本仕様書のほか、放課後児童健全育成事業に係る関係法令等を遵守しなければならない。特に、次の法令等に留意すること。</w:t>
      </w:r>
    </w:p>
    <w:p w14:paraId="204C829C" w14:textId="77777777" w:rsidR="00FD2153" w:rsidRDefault="00FD2153" w:rsidP="00FD2153">
      <w:pPr>
        <w:ind w:left="919" w:hangingChars="400" w:hanging="919"/>
      </w:pPr>
      <w:r>
        <w:rPr>
          <w:rFonts w:hint="eastAsia"/>
        </w:rPr>
        <w:t xml:space="preserve">　（１）中間市放課後児童健全育成事業の設備及び運営に関する基準を定める条例</w:t>
      </w:r>
    </w:p>
    <w:p w14:paraId="323B5EB5" w14:textId="77777777" w:rsidR="00FD2153" w:rsidRDefault="00FD2153" w:rsidP="00FD2153">
      <w:pPr>
        <w:ind w:leftChars="400" w:left="919"/>
      </w:pPr>
      <w:r>
        <w:rPr>
          <w:rFonts w:hint="eastAsia"/>
        </w:rPr>
        <w:t>（平成</w:t>
      </w:r>
      <w:r>
        <w:t>26</w:t>
      </w:r>
      <w:r>
        <w:rPr>
          <w:rFonts w:hint="eastAsia"/>
        </w:rPr>
        <w:t>年</w:t>
      </w:r>
      <w:r>
        <w:t>9</w:t>
      </w:r>
      <w:r>
        <w:rPr>
          <w:rFonts w:hint="eastAsia"/>
        </w:rPr>
        <w:t>月</w:t>
      </w:r>
      <w:r>
        <w:t>26</w:t>
      </w:r>
      <w:r>
        <w:rPr>
          <w:rFonts w:hint="eastAsia"/>
        </w:rPr>
        <w:t>日条例第</w:t>
      </w:r>
      <w:r>
        <w:t>22</w:t>
      </w:r>
      <w:r>
        <w:rPr>
          <w:rFonts w:hint="eastAsia"/>
        </w:rPr>
        <w:t>号）</w:t>
      </w:r>
    </w:p>
    <w:p w14:paraId="2AAD1CE6" w14:textId="77777777" w:rsidR="00FD2153" w:rsidRDefault="00FD2153" w:rsidP="00FD2153">
      <w:pPr>
        <w:ind w:left="919" w:hangingChars="400" w:hanging="919"/>
      </w:pPr>
      <w:r>
        <w:rPr>
          <w:rFonts w:hint="eastAsia"/>
        </w:rPr>
        <w:t xml:space="preserve">　（２）放課後児童健全育成事業の設備及び運営に関する基準</w:t>
      </w:r>
    </w:p>
    <w:p w14:paraId="4E3A608C" w14:textId="77777777" w:rsidR="00FD2153" w:rsidRDefault="00FD2153" w:rsidP="00FD2153">
      <w:pPr>
        <w:ind w:leftChars="400" w:left="919"/>
      </w:pPr>
      <w:r>
        <w:rPr>
          <w:rFonts w:hint="eastAsia"/>
        </w:rPr>
        <w:t>（平成</w:t>
      </w:r>
      <w:r>
        <w:t>26</w:t>
      </w:r>
      <w:r>
        <w:rPr>
          <w:rFonts w:hint="eastAsia"/>
        </w:rPr>
        <w:t>年</w:t>
      </w:r>
      <w:r>
        <w:t>4</w:t>
      </w:r>
      <w:r>
        <w:rPr>
          <w:rFonts w:hint="eastAsia"/>
        </w:rPr>
        <w:t>月</w:t>
      </w:r>
      <w:r>
        <w:t>30</w:t>
      </w:r>
      <w:r>
        <w:rPr>
          <w:rFonts w:hint="eastAsia"/>
        </w:rPr>
        <w:t>日厚生労働省令第</w:t>
      </w:r>
      <w:r>
        <w:t>63</w:t>
      </w:r>
      <w:r>
        <w:rPr>
          <w:rFonts w:hint="eastAsia"/>
        </w:rPr>
        <w:t>号）</w:t>
      </w:r>
    </w:p>
    <w:p w14:paraId="3096AF28" w14:textId="77777777" w:rsidR="00FD2153" w:rsidRPr="006A7BDE" w:rsidRDefault="00FD2153" w:rsidP="00156149">
      <w:pPr>
        <w:rPr>
          <w:rFonts w:ascii="ＭＳ 明朝" w:hAnsi="ＭＳ 明朝"/>
          <w:color w:val="000000"/>
        </w:rPr>
      </w:pPr>
    </w:p>
    <w:p w14:paraId="1FCA5246"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６　開所日、開所時間等</w:t>
      </w:r>
    </w:p>
    <w:p w14:paraId="2FC2F882" w14:textId="77777777" w:rsidR="00C43783" w:rsidRDefault="00C43783" w:rsidP="00C43783">
      <w:pPr>
        <w:ind w:firstLineChars="200" w:firstLine="460"/>
        <w:rPr>
          <w:szCs w:val="20"/>
        </w:rPr>
      </w:pPr>
      <w:r>
        <w:rPr>
          <w:rFonts w:hint="eastAsia"/>
        </w:rPr>
        <w:t>平日：１３時～１８時　　土曜・春夏冬休み：８時～１８時</w:t>
      </w:r>
    </w:p>
    <w:p w14:paraId="65C46C17" w14:textId="77777777" w:rsidR="00C43783" w:rsidRDefault="00C43783" w:rsidP="00C43783">
      <w:pPr>
        <w:ind w:left="230" w:hangingChars="100" w:hanging="230"/>
      </w:pPr>
      <w:r>
        <w:rPr>
          <w:rFonts w:hint="eastAsia"/>
        </w:rPr>
        <w:t xml:space="preserve">　　ただし、小学校が台風などの自然災害や流行性の病気が発生しているときなど、臨時に休校又は学級閉鎖をする必要があるときなど、特に必要がある場合、臨時に開所時間を変更することがある。この場合、あらかじめ保護者に周知すること。</w:t>
      </w:r>
    </w:p>
    <w:p w14:paraId="3B739888" w14:textId="77777777" w:rsidR="00FD2153" w:rsidRPr="006A7BDE" w:rsidRDefault="00FD2153" w:rsidP="00156149">
      <w:pPr>
        <w:rPr>
          <w:rFonts w:ascii="ＭＳ 明朝" w:hAnsi="ＭＳ 明朝"/>
          <w:color w:val="000000"/>
        </w:rPr>
      </w:pPr>
    </w:p>
    <w:p w14:paraId="5CAF5BA4"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７　業務内容</w:t>
      </w:r>
    </w:p>
    <w:p w14:paraId="4E5B924C" w14:textId="77777777" w:rsidR="00DE46D7" w:rsidRPr="006A7BDE" w:rsidRDefault="00586174" w:rsidP="00156149">
      <w:pPr>
        <w:rPr>
          <w:rFonts w:ascii="ＭＳ 明朝" w:hAnsi="ＭＳ 明朝"/>
          <w:color w:val="000000"/>
        </w:rPr>
      </w:pPr>
      <w:r w:rsidRPr="006A7BDE">
        <w:rPr>
          <w:rFonts w:ascii="ＭＳ 明朝" w:hAnsi="ＭＳ 明朝" w:hint="eastAsia"/>
          <w:color w:val="000000"/>
        </w:rPr>
        <w:t>（</w:t>
      </w:r>
      <w:r w:rsidR="00954ABC">
        <w:rPr>
          <w:rFonts w:ascii="ＭＳ 明朝" w:hAnsi="ＭＳ 明朝" w:hint="eastAsia"/>
          <w:color w:val="000000"/>
        </w:rPr>
        <w:t>１</w:t>
      </w:r>
      <w:r w:rsidR="00156149" w:rsidRPr="006A7BDE">
        <w:rPr>
          <w:rFonts w:ascii="ＭＳ 明朝" w:hAnsi="ＭＳ 明朝" w:hint="eastAsia"/>
          <w:color w:val="000000"/>
        </w:rPr>
        <w:t>）</w:t>
      </w:r>
      <w:r w:rsidR="00DE46D7" w:rsidRPr="006A7BDE">
        <w:rPr>
          <w:rFonts w:ascii="ＭＳ 明朝" w:hAnsi="ＭＳ 明朝" w:hint="eastAsia"/>
          <w:color w:val="000000"/>
        </w:rPr>
        <w:t>指導員</w:t>
      </w:r>
    </w:p>
    <w:p w14:paraId="2A0840C8" w14:textId="77777777" w:rsidR="00156149" w:rsidRPr="006A7BDE" w:rsidRDefault="00DE46D7" w:rsidP="00DE46D7">
      <w:pPr>
        <w:ind w:leftChars="200" w:left="690" w:hangingChars="100" w:hanging="230"/>
        <w:rPr>
          <w:rFonts w:ascii="ＭＳ 明朝" w:hAnsi="ＭＳ 明朝"/>
          <w:color w:val="000000"/>
        </w:rPr>
      </w:pPr>
      <w:r w:rsidRPr="006A7BDE">
        <w:rPr>
          <w:rFonts w:ascii="ＭＳ 明朝" w:hAnsi="ＭＳ 明朝" w:hint="eastAsia"/>
          <w:color w:val="000000"/>
        </w:rPr>
        <w:t>●指導員とは、放課後児童支援員又は補助員（放課後児童支援員を補助する者をいう。）をいう。</w:t>
      </w:r>
    </w:p>
    <w:p w14:paraId="19AA03F6" w14:textId="77777777" w:rsidR="00156149" w:rsidRPr="006A7BDE" w:rsidRDefault="00586174" w:rsidP="00C43783">
      <w:pPr>
        <w:ind w:leftChars="200" w:left="708" w:hangingChars="108" w:hanging="248"/>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各</w:t>
      </w:r>
      <w:r w:rsidR="00C43783">
        <w:rPr>
          <w:rFonts w:ascii="ＭＳ 明朝" w:hAnsi="ＭＳ 明朝" w:hint="eastAsia"/>
          <w:color w:val="000000"/>
        </w:rPr>
        <w:t>放課後児童健全育成事業所</w:t>
      </w:r>
      <w:r w:rsidR="00156149" w:rsidRPr="006A7BDE">
        <w:rPr>
          <w:rFonts w:ascii="ＭＳ 明朝" w:hAnsi="ＭＳ 明朝" w:hint="eastAsia"/>
          <w:color w:val="000000"/>
        </w:rPr>
        <w:t>には、放課後児童支援員を置かなければならない。</w:t>
      </w:r>
    </w:p>
    <w:p w14:paraId="2A66BCE6" w14:textId="77777777" w:rsidR="00156149" w:rsidRPr="006A7BDE" w:rsidRDefault="00586174" w:rsidP="00BD0C56">
      <w:pPr>
        <w:ind w:leftChars="200" w:left="708" w:hangingChars="108" w:hanging="248"/>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放課後児童支援員の数は、支援の単位ごとに２人以上とする。ただし、その１人を除き、補助員をもってこれに代えることができる。</w:t>
      </w:r>
    </w:p>
    <w:p w14:paraId="426996CD" w14:textId="77777777" w:rsidR="00156149" w:rsidRPr="006A7BDE" w:rsidRDefault="00BD0C56" w:rsidP="00DE46D7">
      <w:pPr>
        <w:ind w:leftChars="225" w:left="747" w:hangingChars="100" w:hanging="230"/>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放課後児童支援員は、次の各号のいずれかに該当する者であって、都道府県知事</w:t>
      </w:r>
      <w:r w:rsidR="007F68F7" w:rsidRPr="006A7BDE">
        <w:rPr>
          <w:rFonts w:ascii="ＭＳ 明朝" w:hAnsi="ＭＳ 明朝" w:hint="eastAsia"/>
          <w:color w:val="000000"/>
        </w:rPr>
        <w:t>又は地方自治法（昭和２２年法律第６７号）第２５２条の１９第１項の指定都市</w:t>
      </w:r>
      <w:r w:rsidR="008158C1" w:rsidRPr="006A7BDE">
        <w:rPr>
          <w:rFonts w:hAnsi="ＭＳ 明朝" w:cs="ＭＳ 明朝" w:hint="eastAsia"/>
          <w:color w:val="000000"/>
        </w:rPr>
        <w:t>若しくは同法第２５２条の２２第１項の中核市</w:t>
      </w:r>
      <w:r w:rsidR="007F68F7" w:rsidRPr="006A7BDE">
        <w:rPr>
          <w:rFonts w:ascii="ＭＳ 明朝" w:hAnsi="ＭＳ 明朝" w:hint="eastAsia"/>
          <w:color w:val="000000"/>
        </w:rPr>
        <w:t>の長</w:t>
      </w:r>
      <w:r w:rsidR="00156149" w:rsidRPr="006A7BDE">
        <w:rPr>
          <w:rFonts w:ascii="ＭＳ 明朝" w:hAnsi="ＭＳ 明朝" w:hint="eastAsia"/>
          <w:color w:val="000000"/>
        </w:rPr>
        <w:t>が行う研修を修了したものでなければならない。</w:t>
      </w:r>
    </w:p>
    <w:p w14:paraId="67CB08BE" w14:textId="77777777" w:rsidR="00156149" w:rsidRPr="006A7BDE" w:rsidRDefault="00BD0C56" w:rsidP="00BD0C56">
      <w:pPr>
        <w:ind w:firstLineChars="300" w:firstLine="690"/>
        <w:rPr>
          <w:rFonts w:ascii="ＭＳ 明朝" w:hAnsi="ＭＳ 明朝"/>
          <w:color w:val="000000"/>
        </w:rPr>
      </w:pPr>
      <w:r w:rsidRPr="006A7BDE">
        <w:rPr>
          <w:rFonts w:ascii="ＭＳ 明朝" w:hAnsi="ＭＳ 明朝" w:hint="eastAsia"/>
          <w:color w:val="000000"/>
        </w:rPr>
        <w:t>（ア）</w:t>
      </w:r>
      <w:r w:rsidR="00156149" w:rsidRPr="006A7BDE">
        <w:rPr>
          <w:rFonts w:ascii="ＭＳ 明朝" w:hAnsi="ＭＳ 明朝" w:hint="eastAsia"/>
          <w:color w:val="000000"/>
        </w:rPr>
        <w:t>保育士の資格を有する者</w:t>
      </w:r>
    </w:p>
    <w:p w14:paraId="731B4BCB" w14:textId="77777777" w:rsidR="00156149" w:rsidRPr="006A7BDE" w:rsidRDefault="00BD0C56" w:rsidP="00BD0C56">
      <w:pPr>
        <w:ind w:firstLineChars="300" w:firstLine="690"/>
        <w:rPr>
          <w:rFonts w:ascii="ＭＳ 明朝" w:hAnsi="ＭＳ 明朝"/>
          <w:color w:val="000000"/>
        </w:rPr>
      </w:pPr>
      <w:r w:rsidRPr="006A7BDE">
        <w:rPr>
          <w:rFonts w:ascii="ＭＳ 明朝" w:hAnsi="ＭＳ 明朝" w:hint="eastAsia"/>
          <w:color w:val="000000"/>
        </w:rPr>
        <w:t>（イ）</w:t>
      </w:r>
      <w:r w:rsidR="00156149" w:rsidRPr="006A7BDE">
        <w:rPr>
          <w:rFonts w:ascii="ＭＳ 明朝" w:hAnsi="ＭＳ 明朝" w:hint="eastAsia"/>
          <w:color w:val="000000"/>
        </w:rPr>
        <w:t>社会福祉士の資格を有する者</w:t>
      </w:r>
    </w:p>
    <w:p w14:paraId="7937A4BA" w14:textId="77777777" w:rsidR="00156149" w:rsidRPr="006A7BDE" w:rsidRDefault="00BD0C56" w:rsidP="00BD0C56">
      <w:pPr>
        <w:ind w:leftChars="300" w:left="1380" w:hangingChars="300" w:hanging="690"/>
        <w:rPr>
          <w:rFonts w:ascii="ＭＳ 明朝" w:hAnsi="ＭＳ 明朝"/>
          <w:color w:val="000000"/>
        </w:rPr>
      </w:pPr>
      <w:r w:rsidRPr="006A7BDE">
        <w:rPr>
          <w:rFonts w:ascii="ＭＳ 明朝" w:hAnsi="ＭＳ 明朝" w:hint="eastAsia"/>
          <w:color w:val="000000"/>
        </w:rPr>
        <w:lastRenderedPageBreak/>
        <w:t>（ウ）</w:t>
      </w:r>
      <w:r w:rsidR="00156149" w:rsidRPr="006A7BDE">
        <w:rPr>
          <w:rFonts w:ascii="ＭＳ 明朝" w:hAnsi="ＭＳ 明朝" w:hint="eastAsia"/>
          <w:color w:val="000000"/>
        </w:rPr>
        <w:t>学校教育法（昭和２２年法律第２６号）の規定による高等学校（旧中等学校令（昭和１８年勅令第３６号）による中等学校を含む。）若しくは中等教育学校を卒業した者、同法第９０条第２項の規定により大学への入学を認められた者若しくは通常の課程による１２年の学校教育を修了した者（通常の課程以外の課程によりこれに相当する学校教育を修了した者を含む。）又は文部科学大臣がこれと同等以上の資格を有すると認定した者（（ケ）において「高等学校卒業者等」という。）であって、２年以上児童福祉事業に従事したもの</w:t>
      </w:r>
    </w:p>
    <w:p w14:paraId="66B768AE" w14:textId="77777777" w:rsidR="003E0C1A" w:rsidRPr="006A7BDE" w:rsidRDefault="00BD0C56" w:rsidP="00BD0C56">
      <w:pPr>
        <w:ind w:leftChars="300" w:left="1380" w:hangingChars="300" w:hanging="690"/>
        <w:rPr>
          <w:rFonts w:ascii="ＭＳ 明朝" w:hAnsi="ＭＳ 明朝"/>
          <w:strike/>
          <w:color w:val="000000"/>
          <w:u w:val="single"/>
        </w:rPr>
      </w:pPr>
      <w:r w:rsidRPr="006A7BDE">
        <w:rPr>
          <w:rFonts w:ascii="ＭＳ 明朝" w:hAnsi="ＭＳ 明朝" w:hint="eastAsia"/>
          <w:color w:val="000000"/>
        </w:rPr>
        <w:t>（エ）</w:t>
      </w:r>
      <w:r w:rsidR="007F68F7" w:rsidRPr="006A7BDE">
        <w:rPr>
          <w:rFonts w:ascii="ＭＳ 明朝" w:hAnsi="ＭＳ 明朝" w:hint="eastAsia"/>
          <w:color w:val="000000"/>
        </w:rPr>
        <w:t>教育職員免許法（昭和２４年法律第１４７号）第４条に規定する免許状を有する者</w:t>
      </w:r>
    </w:p>
    <w:p w14:paraId="2537D7D2" w14:textId="77777777" w:rsidR="003E0C1A" w:rsidRPr="006A7BDE" w:rsidRDefault="00BD0C56" w:rsidP="00BD0C56">
      <w:pPr>
        <w:ind w:leftChars="300" w:left="1380" w:hangingChars="300" w:hanging="690"/>
        <w:rPr>
          <w:rFonts w:ascii="ＭＳ 明朝" w:hAnsi="ＭＳ 明朝"/>
          <w:color w:val="000000"/>
        </w:rPr>
      </w:pPr>
      <w:r w:rsidRPr="006A7BDE">
        <w:rPr>
          <w:rFonts w:ascii="ＭＳ 明朝" w:hAnsi="ＭＳ 明朝" w:hint="eastAsia"/>
          <w:color w:val="000000"/>
        </w:rPr>
        <w:t>（オ）</w:t>
      </w:r>
      <w:r w:rsidR="003E0C1A" w:rsidRPr="006A7BDE">
        <w:rPr>
          <w:rFonts w:ascii="ＭＳ 明朝" w:hAnsi="ＭＳ 明朝" w:hint="eastAsia"/>
          <w:color w:val="000000"/>
        </w:rPr>
        <w:t>学校教育法の規定による大学（旧大学令（大正７年勅令第３８８号）による大学を含む。）において、社会福祉学、心理学、教育学、社会学、芸術学若しくは体育学</w:t>
      </w:r>
      <w:r w:rsidR="00C43783">
        <w:rPr>
          <w:rFonts w:ascii="ＭＳ 明朝" w:hAnsi="ＭＳ 明朝" w:hint="eastAsia"/>
          <w:color w:val="000000"/>
        </w:rPr>
        <w:t>（以下「社会福祉学等」という。）</w:t>
      </w:r>
      <w:r w:rsidR="003E0C1A" w:rsidRPr="006A7BDE">
        <w:rPr>
          <w:rFonts w:ascii="ＭＳ 明朝" w:hAnsi="ＭＳ 明朝" w:hint="eastAsia"/>
          <w:color w:val="000000"/>
        </w:rPr>
        <w:t>を専修する学科又はこれらに相当する課程を修めて卒業した者</w:t>
      </w:r>
      <w:r w:rsidR="00C43783">
        <w:rPr>
          <w:rFonts w:ascii="ＭＳ 明朝" w:hAnsi="ＭＳ 明朝" w:hint="eastAsia"/>
          <w:color w:val="000000"/>
        </w:rPr>
        <w:t>（当該学科又は当該課程を修めて同法の規定による専門職大学の前期課程を修了した者を含む。）</w:t>
      </w:r>
    </w:p>
    <w:p w14:paraId="6A5F4963" w14:textId="77777777" w:rsidR="003E0C1A" w:rsidRPr="006A7BDE" w:rsidRDefault="00BD0C56" w:rsidP="00BD0C56">
      <w:pPr>
        <w:ind w:leftChars="300" w:left="1380" w:hangingChars="300" w:hanging="690"/>
        <w:rPr>
          <w:rFonts w:ascii="ＭＳ 明朝" w:hAnsi="ＭＳ 明朝"/>
          <w:color w:val="000000"/>
        </w:rPr>
      </w:pPr>
      <w:r w:rsidRPr="006A7BDE">
        <w:rPr>
          <w:rFonts w:ascii="ＭＳ 明朝" w:hAnsi="ＭＳ 明朝" w:hint="eastAsia"/>
          <w:color w:val="000000"/>
        </w:rPr>
        <w:t>（カ）</w:t>
      </w:r>
      <w:r w:rsidR="003E0C1A" w:rsidRPr="006A7BDE">
        <w:rPr>
          <w:rFonts w:ascii="ＭＳ 明朝" w:hAnsi="ＭＳ 明朝" w:hint="eastAsia"/>
          <w:color w:val="000000"/>
        </w:rPr>
        <w:t>学校教育法の規定による大学において、社会福祉学</w:t>
      </w:r>
      <w:r w:rsidR="00C43783">
        <w:rPr>
          <w:rFonts w:ascii="ＭＳ 明朝" w:hAnsi="ＭＳ 明朝" w:hint="eastAsia"/>
          <w:color w:val="000000"/>
        </w:rPr>
        <w:t>等</w:t>
      </w:r>
      <w:r w:rsidR="003E0C1A" w:rsidRPr="006A7BDE">
        <w:rPr>
          <w:rFonts w:ascii="ＭＳ 明朝" w:hAnsi="ＭＳ 明朝" w:hint="eastAsia"/>
          <w:color w:val="000000"/>
        </w:rPr>
        <w:t>を専修する学科又はこれらに相当する課程において優秀な成績で単位を修得したことにより、同法第１０２条第２項の規定により大学院への入学が認められた者</w:t>
      </w:r>
    </w:p>
    <w:p w14:paraId="648F3A59" w14:textId="77777777" w:rsidR="003E0C1A" w:rsidRPr="006A7BDE" w:rsidRDefault="00BD0C56" w:rsidP="00BD0C56">
      <w:pPr>
        <w:ind w:leftChars="300" w:left="1380" w:hangingChars="300" w:hanging="690"/>
        <w:rPr>
          <w:rFonts w:ascii="ＭＳ 明朝" w:hAnsi="ＭＳ 明朝"/>
          <w:color w:val="000000"/>
        </w:rPr>
      </w:pPr>
      <w:r w:rsidRPr="006A7BDE">
        <w:rPr>
          <w:rFonts w:ascii="ＭＳ 明朝" w:hAnsi="ＭＳ 明朝" w:hint="eastAsia"/>
          <w:color w:val="000000"/>
        </w:rPr>
        <w:t>（キ）</w:t>
      </w:r>
      <w:r w:rsidR="003E0C1A" w:rsidRPr="006A7BDE">
        <w:rPr>
          <w:rFonts w:ascii="ＭＳ 明朝" w:hAnsi="ＭＳ 明朝" w:hint="eastAsia"/>
          <w:color w:val="000000"/>
        </w:rPr>
        <w:t>学校教育法の規定による大学院において、社会福祉学</w:t>
      </w:r>
      <w:r w:rsidR="00C43783">
        <w:rPr>
          <w:rFonts w:ascii="ＭＳ 明朝" w:hAnsi="ＭＳ 明朝" w:hint="eastAsia"/>
          <w:color w:val="000000"/>
        </w:rPr>
        <w:t>等</w:t>
      </w:r>
      <w:r w:rsidR="003E0C1A" w:rsidRPr="006A7BDE">
        <w:rPr>
          <w:rFonts w:ascii="ＭＳ 明朝" w:hAnsi="ＭＳ 明朝" w:hint="eastAsia"/>
          <w:color w:val="000000"/>
        </w:rPr>
        <w:t>を専攻する研究科又はこれらに相当する課程を修めて卒業した者</w:t>
      </w:r>
    </w:p>
    <w:p w14:paraId="65BE4AF0" w14:textId="77777777" w:rsidR="003E0C1A" w:rsidRPr="006A7BDE" w:rsidRDefault="00BD0C56" w:rsidP="00BD0C56">
      <w:pPr>
        <w:ind w:leftChars="300" w:left="1380" w:hangingChars="300" w:hanging="690"/>
        <w:rPr>
          <w:rFonts w:ascii="ＭＳ 明朝" w:hAnsi="ＭＳ 明朝"/>
          <w:color w:val="000000"/>
        </w:rPr>
      </w:pPr>
      <w:r w:rsidRPr="006A7BDE">
        <w:rPr>
          <w:rFonts w:ascii="ＭＳ 明朝" w:hAnsi="ＭＳ 明朝" w:hint="eastAsia"/>
          <w:color w:val="000000"/>
        </w:rPr>
        <w:t>（ク）</w:t>
      </w:r>
      <w:r w:rsidR="003E0C1A" w:rsidRPr="006A7BDE">
        <w:rPr>
          <w:rFonts w:ascii="ＭＳ 明朝" w:hAnsi="ＭＳ 明朝" w:hint="eastAsia"/>
          <w:color w:val="000000"/>
        </w:rPr>
        <w:t>外国の大学において、社会福祉学</w:t>
      </w:r>
      <w:r w:rsidR="00C43783">
        <w:rPr>
          <w:rFonts w:ascii="ＭＳ 明朝" w:hAnsi="ＭＳ 明朝" w:hint="eastAsia"/>
          <w:color w:val="000000"/>
        </w:rPr>
        <w:t>等</w:t>
      </w:r>
      <w:r w:rsidR="003E0C1A" w:rsidRPr="006A7BDE">
        <w:rPr>
          <w:rFonts w:ascii="ＭＳ 明朝" w:hAnsi="ＭＳ 明朝" w:hint="eastAsia"/>
          <w:color w:val="000000"/>
        </w:rPr>
        <w:t>を専修する学科又はこれらに相当する課程を修めて卒業した者</w:t>
      </w:r>
    </w:p>
    <w:p w14:paraId="504DB486" w14:textId="77777777" w:rsidR="003E0C1A" w:rsidRPr="006A7BDE" w:rsidRDefault="00BD0C56" w:rsidP="00BD0C56">
      <w:pPr>
        <w:ind w:leftChars="300" w:left="1380" w:hangingChars="300" w:hanging="690"/>
        <w:rPr>
          <w:rFonts w:ascii="ＭＳ 明朝" w:hAnsi="ＭＳ 明朝"/>
          <w:color w:val="000000"/>
        </w:rPr>
      </w:pPr>
      <w:r w:rsidRPr="006A7BDE">
        <w:rPr>
          <w:rFonts w:ascii="ＭＳ 明朝" w:hAnsi="ＭＳ 明朝" w:hint="eastAsia"/>
          <w:color w:val="000000"/>
        </w:rPr>
        <w:t>（ケ）</w:t>
      </w:r>
      <w:r w:rsidR="003E0C1A" w:rsidRPr="006A7BDE">
        <w:rPr>
          <w:rFonts w:ascii="ＭＳ 明朝" w:hAnsi="ＭＳ 明朝" w:hint="eastAsia"/>
          <w:color w:val="000000"/>
        </w:rPr>
        <w:t>高等学校卒業者等であり、かつ、２年以上放課後児童健全育成事業に類似する事業に従事した者であって、市長が適当と認めたもの</w:t>
      </w:r>
    </w:p>
    <w:p w14:paraId="501362A1" w14:textId="77777777" w:rsidR="00761295" w:rsidRDefault="00BD0C56" w:rsidP="007F410C">
      <w:pPr>
        <w:ind w:leftChars="300" w:left="1380" w:hangingChars="300" w:hanging="690"/>
        <w:rPr>
          <w:rFonts w:ascii="ＭＳ 明朝" w:hAnsi="ＭＳ 明朝"/>
          <w:color w:val="000000"/>
        </w:rPr>
      </w:pPr>
      <w:r w:rsidRPr="006A7BDE">
        <w:rPr>
          <w:rFonts w:ascii="ＭＳ 明朝" w:hAnsi="ＭＳ 明朝" w:hint="eastAsia"/>
          <w:color w:val="000000"/>
        </w:rPr>
        <w:t>（コ）</w:t>
      </w:r>
      <w:r w:rsidR="003E0C1A" w:rsidRPr="006A7BDE">
        <w:rPr>
          <w:rFonts w:ascii="ＭＳ 明朝" w:hAnsi="ＭＳ 明朝" w:hint="eastAsia"/>
          <w:color w:val="000000"/>
        </w:rPr>
        <w:t>５年以上放課後児童健全育成事業に従事した者であって、市長が適当と認めたもの</w:t>
      </w:r>
    </w:p>
    <w:p w14:paraId="12BB8E30" w14:textId="77777777" w:rsidR="00156149" w:rsidRPr="006A7BDE" w:rsidRDefault="00285020" w:rsidP="00156149">
      <w:pPr>
        <w:rPr>
          <w:rFonts w:ascii="ＭＳ 明朝" w:hAnsi="ＭＳ 明朝"/>
          <w:color w:val="000000"/>
        </w:rPr>
      </w:pPr>
      <w:r w:rsidRPr="006A7BDE">
        <w:rPr>
          <w:rFonts w:ascii="ＭＳ 明朝" w:hAnsi="ＭＳ 明朝" w:hint="eastAsia"/>
          <w:color w:val="000000"/>
        </w:rPr>
        <w:t>（</w:t>
      </w:r>
      <w:r w:rsidR="00017C4F">
        <w:rPr>
          <w:rFonts w:ascii="ＭＳ 明朝" w:hAnsi="ＭＳ 明朝" w:hint="eastAsia"/>
          <w:color w:val="000000"/>
        </w:rPr>
        <w:t>２</w:t>
      </w:r>
      <w:r w:rsidR="00156149" w:rsidRPr="006A7BDE">
        <w:rPr>
          <w:rFonts w:ascii="ＭＳ 明朝" w:hAnsi="ＭＳ 明朝" w:hint="eastAsia"/>
          <w:color w:val="000000"/>
        </w:rPr>
        <w:t>）保育内容</w:t>
      </w:r>
    </w:p>
    <w:p w14:paraId="404A76CB" w14:textId="77777777" w:rsidR="00285020" w:rsidRPr="006A7BDE" w:rsidRDefault="00285020" w:rsidP="00285020">
      <w:pPr>
        <w:ind w:leftChars="200" w:left="690" w:hangingChars="100" w:hanging="230"/>
        <w:rPr>
          <w:rFonts w:ascii="ＭＳ 明朝" w:hAnsi="ＭＳ 明朝"/>
          <w:color w:val="000000"/>
        </w:rPr>
      </w:pPr>
      <w:r w:rsidRPr="006A7BDE">
        <w:rPr>
          <w:rFonts w:ascii="ＭＳ 明朝" w:hAnsi="ＭＳ 明朝" w:hint="eastAsia"/>
          <w:color w:val="000000"/>
        </w:rPr>
        <w:t>●児童の</w:t>
      </w:r>
      <w:r w:rsidR="00427C2D" w:rsidRPr="006A7BDE">
        <w:rPr>
          <w:rFonts w:ascii="ＭＳ 明朝" w:hAnsi="ＭＳ 明朝" w:hint="eastAsia"/>
          <w:color w:val="000000"/>
        </w:rPr>
        <w:t>状況や体調、</w:t>
      </w:r>
      <w:r w:rsidRPr="006A7BDE">
        <w:rPr>
          <w:rFonts w:ascii="ＭＳ 明朝" w:hAnsi="ＭＳ 明朝" w:hint="eastAsia"/>
          <w:color w:val="000000"/>
        </w:rPr>
        <w:t>情緒等を把握し、静養や気分転換が必要な場合は適切に対応すること。</w:t>
      </w:r>
    </w:p>
    <w:p w14:paraId="03BC1BCC" w14:textId="77777777" w:rsidR="00285020" w:rsidRPr="006A7BDE" w:rsidRDefault="00427C2D" w:rsidP="00285020">
      <w:pPr>
        <w:ind w:leftChars="200" w:left="690" w:hangingChars="100" w:hanging="230"/>
        <w:rPr>
          <w:rFonts w:ascii="ＭＳ 明朝" w:hAnsi="ＭＳ 明朝"/>
          <w:color w:val="000000"/>
        </w:rPr>
      </w:pPr>
      <w:r w:rsidRPr="006A7BDE">
        <w:rPr>
          <w:rFonts w:ascii="ＭＳ 明朝" w:hAnsi="ＭＳ 明朝" w:hint="eastAsia"/>
          <w:color w:val="000000"/>
        </w:rPr>
        <w:t>●児童の自主性を尊重するとともに、日常生活に必要となる基本的な</w:t>
      </w:r>
      <w:r w:rsidR="00285020" w:rsidRPr="006A7BDE">
        <w:rPr>
          <w:rFonts w:ascii="ＭＳ 明朝" w:hAnsi="ＭＳ 明朝" w:hint="eastAsia"/>
          <w:color w:val="000000"/>
        </w:rPr>
        <w:t>生活習慣を身につけられるよう配慮すること。</w:t>
      </w:r>
    </w:p>
    <w:p w14:paraId="6283109D" w14:textId="77777777" w:rsidR="00427C2D" w:rsidRPr="006A7BDE" w:rsidRDefault="00427C2D" w:rsidP="00427C2D">
      <w:pPr>
        <w:ind w:leftChars="200" w:left="690" w:hangingChars="100" w:hanging="230"/>
        <w:rPr>
          <w:rFonts w:ascii="ＭＳ 明朝" w:hAnsi="ＭＳ 明朝"/>
          <w:color w:val="000000"/>
        </w:rPr>
      </w:pPr>
      <w:r w:rsidRPr="006A7BDE">
        <w:rPr>
          <w:rFonts w:ascii="ＭＳ 明朝" w:hAnsi="ＭＳ 明朝" w:hint="eastAsia"/>
          <w:color w:val="000000"/>
        </w:rPr>
        <w:t>●発達段階に応じた遊びや生活ができるようにすること。玩具等は、児童の発達や年齢を考慮して提供を行い、修理や補充、廃棄を適宜行うこと。</w:t>
      </w:r>
    </w:p>
    <w:p w14:paraId="59213704" w14:textId="77777777" w:rsidR="00285020" w:rsidRPr="006A7BDE" w:rsidRDefault="00285020" w:rsidP="00285020">
      <w:pPr>
        <w:ind w:leftChars="200" w:left="690" w:hangingChars="100" w:hanging="230"/>
        <w:rPr>
          <w:rFonts w:ascii="ＭＳ 明朝" w:hAnsi="ＭＳ 明朝"/>
          <w:color w:val="000000"/>
        </w:rPr>
      </w:pPr>
      <w:r w:rsidRPr="006A7BDE">
        <w:rPr>
          <w:rFonts w:ascii="ＭＳ 明朝" w:hAnsi="ＭＳ 明朝" w:hint="eastAsia"/>
          <w:color w:val="000000"/>
        </w:rPr>
        <w:t>●身近な自然や</w:t>
      </w:r>
      <w:r w:rsidR="00427C2D" w:rsidRPr="006A7BDE">
        <w:rPr>
          <w:rFonts w:ascii="ＭＳ 明朝" w:hAnsi="ＭＳ 明朝" w:hint="eastAsia"/>
          <w:color w:val="000000"/>
        </w:rPr>
        <w:t>地域</w:t>
      </w:r>
      <w:r w:rsidRPr="006A7BDE">
        <w:rPr>
          <w:rFonts w:ascii="ＭＳ 明朝" w:hAnsi="ＭＳ 明朝" w:hint="eastAsia"/>
          <w:color w:val="000000"/>
        </w:rPr>
        <w:t>社会と関われるような取り組みを実施すること。</w:t>
      </w:r>
    </w:p>
    <w:p w14:paraId="6A488871" w14:textId="77777777" w:rsidR="00427C2D" w:rsidRPr="006A7BDE" w:rsidRDefault="00285020" w:rsidP="00285020">
      <w:pPr>
        <w:ind w:leftChars="200" w:left="690" w:hangingChars="100" w:hanging="230"/>
        <w:rPr>
          <w:rFonts w:ascii="ＭＳ 明朝" w:hAnsi="ＭＳ 明朝"/>
          <w:color w:val="000000"/>
        </w:rPr>
      </w:pPr>
      <w:r w:rsidRPr="006A7BDE">
        <w:rPr>
          <w:rFonts w:ascii="ＭＳ 明朝" w:hAnsi="ＭＳ 明朝" w:hint="eastAsia"/>
          <w:color w:val="000000"/>
        </w:rPr>
        <w:lastRenderedPageBreak/>
        <w:t>●</w:t>
      </w:r>
      <w:r w:rsidR="00427C2D" w:rsidRPr="006A7BDE">
        <w:rPr>
          <w:rFonts w:ascii="ＭＳ 明朝" w:hAnsi="ＭＳ 明朝" w:hint="eastAsia"/>
          <w:color w:val="000000"/>
        </w:rPr>
        <w:t>自分の気持ちや意見を表現することができるように配慮し、生活や行事等に主体的に関わることができるようにすること。</w:t>
      </w:r>
    </w:p>
    <w:p w14:paraId="7BA737C8" w14:textId="77777777" w:rsidR="00285020" w:rsidRPr="006A7BDE" w:rsidRDefault="00285020" w:rsidP="00285020">
      <w:pPr>
        <w:ind w:leftChars="200" w:left="690" w:hangingChars="100" w:hanging="230"/>
        <w:rPr>
          <w:rFonts w:ascii="ＭＳ 明朝" w:hAnsi="ＭＳ 明朝"/>
          <w:color w:val="000000"/>
        </w:rPr>
      </w:pPr>
      <w:r w:rsidRPr="006A7BDE">
        <w:rPr>
          <w:rFonts w:ascii="ＭＳ 明朝" w:hAnsi="ＭＳ 明朝" w:hint="eastAsia"/>
          <w:color w:val="000000"/>
        </w:rPr>
        <w:t>●遊びや生活を通して、人間関係が育つよう配慮すること。</w:t>
      </w:r>
    </w:p>
    <w:p w14:paraId="5913E09A" w14:textId="77777777" w:rsidR="00285020" w:rsidRPr="006A7BDE" w:rsidRDefault="00427C2D" w:rsidP="00285020">
      <w:pPr>
        <w:ind w:leftChars="200" w:left="690" w:hangingChars="100" w:hanging="230"/>
        <w:rPr>
          <w:rFonts w:ascii="ＭＳ 明朝" w:hAnsi="ＭＳ 明朝"/>
          <w:color w:val="000000"/>
        </w:rPr>
      </w:pPr>
      <w:r w:rsidRPr="006A7BDE">
        <w:rPr>
          <w:rFonts w:ascii="ＭＳ 明朝" w:hAnsi="ＭＳ 明朝" w:hint="eastAsia"/>
          <w:color w:val="000000"/>
        </w:rPr>
        <w:t>●安全安心な環境を整備するとともに、緊急時に適切な対応ができるようにすること。</w:t>
      </w:r>
    </w:p>
    <w:p w14:paraId="6A9C51FA" w14:textId="77777777" w:rsidR="00620322" w:rsidRPr="006A7BDE" w:rsidRDefault="00230F53" w:rsidP="007F410C">
      <w:pPr>
        <w:ind w:leftChars="200" w:left="690" w:hangingChars="100" w:hanging="230"/>
        <w:rPr>
          <w:rFonts w:ascii="ＭＳ 明朝" w:hAnsi="ＭＳ 明朝"/>
          <w:color w:val="000000"/>
        </w:rPr>
      </w:pPr>
      <w:r w:rsidRPr="006A7BDE">
        <w:rPr>
          <w:rFonts w:ascii="ＭＳ 明朝" w:hAnsi="ＭＳ 明朝" w:hint="eastAsia"/>
          <w:color w:val="000000"/>
        </w:rPr>
        <w:t>●宿題の有無の確認や声掛けを行い、学習環境を整えること。</w:t>
      </w:r>
    </w:p>
    <w:p w14:paraId="0A01E274" w14:textId="77777777" w:rsidR="00230F53" w:rsidRPr="006A7BDE" w:rsidRDefault="00230F53" w:rsidP="00230F53">
      <w:pPr>
        <w:rPr>
          <w:rFonts w:ascii="ＭＳ 明朝" w:hAnsi="ＭＳ 明朝"/>
          <w:color w:val="000000"/>
        </w:rPr>
      </w:pPr>
      <w:r w:rsidRPr="006A7BDE">
        <w:rPr>
          <w:rFonts w:ascii="ＭＳ 明朝" w:hAnsi="ＭＳ 明朝" w:hint="eastAsia"/>
          <w:color w:val="000000"/>
        </w:rPr>
        <w:t>（</w:t>
      </w:r>
      <w:r w:rsidR="00017C4F">
        <w:rPr>
          <w:rFonts w:ascii="ＭＳ 明朝" w:hAnsi="ＭＳ 明朝" w:hint="eastAsia"/>
          <w:color w:val="000000"/>
        </w:rPr>
        <w:t>３</w:t>
      </w:r>
      <w:r w:rsidRPr="006A7BDE">
        <w:rPr>
          <w:rFonts w:ascii="ＭＳ 明朝" w:hAnsi="ＭＳ 明朝" w:hint="eastAsia"/>
          <w:color w:val="000000"/>
        </w:rPr>
        <w:t>）指導員が行うこと</w:t>
      </w:r>
    </w:p>
    <w:p w14:paraId="05592E92" w14:textId="77777777" w:rsidR="00427C2D" w:rsidRPr="006A7BDE" w:rsidRDefault="00427C2D" w:rsidP="00427C2D">
      <w:pPr>
        <w:ind w:left="708" w:hangingChars="308" w:hanging="708"/>
        <w:rPr>
          <w:rFonts w:ascii="ＭＳ 明朝" w:hAnsi="ＭＳ 明朝"/>
          <w:color w:val="000000"/>
        </w:rPr>
      </w:pPr>
      <w:r w:rsidRPr="006A7BDE">
        <w:rPr>
          <w:rFonts w:ascii="ＭＳ 明朝" w:hAnsi="ＭＳ 明朝" w:hint="eastAsia"/>
          <w:color w:val="000000"/>
        </w:rPr>
        <w:t xml:space="preserve">　　●保護者、学校等と連携し、児童について情報共有を行うこと。</w:t>
      </w:r>
    </w:p>
    <w:p w14:paraId="495C53E1" w14:textId="77777777" w:rsidR="00427C2D" w:rsidRPr="006A7BDE" w:rsidRDefault="00427C2D" w:rsidP="00427C2D">
      <w:pPr>
        <w:ind w:left="708" w:hangingChars="308" w:hanging="708"/>
        <w:rPr>
          <w:rFonts w:ascii="ＭＳ 明朝" w:hAnsi="ＭＳ 明朝"/>
          <w:color w:val="000000"/>
        </w:rPr>
      </w:pPr>
      <w:r w:rsidRPr="006A7BDE">
        <w:rPr>
          <w:rFonts w:ascii="ＭＳ 明朝" w:hAnsi="ＭＳ 明朝" w:hint="eastAsia"/>
          <w:color w:val="000000"/>
        </w:rPr>
        <w:t xml:space="preserve">　　●連絡帳</w:t>
      </w:r>
      <w:r w:rsidR="007F72F9" w:rsidRPr="006A7BDE">
        <w:rPr>
          <w:rFonts w:ascii="ＭＳ 明朝" w:hAnsi="ＭＳ 明朝" w:hint="eastAsia"/>
          <w:color w:val="000000"/>
        </w:rPr>
        <w:t>等</w:t>
      </w:r>
      <w:r w:rsidRPr="006A7BDE">
        <w:rPr>
          <w:rFonts w:ascii="ＭＳ 明朝" w:hAnsi="ＭＳ 明朝" w:hint="eastAsia"/>
          <w:color w:val="000000"/>
        </w:rPr>
        <w:t>で児童の出欠状況を把握すること。また、日誌等の作成を行い、日々の業務内容を記録すること。</w:t>
      </w:r>
    </w:p>
    <w:p w14:paraId="760ACB75" w14:textId="77777777" w:rsidR="00427C2D" w:rsidRPr="006A7BDE" w:rsidRDefault="00427C2D" w:rsidP="00427C2D">
      <w:pPr>
        <w:ind w:left="708" w:hangingChars="308" w:hanging="708"/>
        <w:rPr>
          <w:rFonts w:ascii="ＭＳ 明朝" w:hAnsi="ＭＳ 明朝"/>
          <w:color w:val="000000"/>
        </w:rPr>
      </w:pPr>
      <w:r w:rsidRPr="006A7BDE">
        <w:rPr>
          <w:rFonts w:ascii="ＭＳ 明朝" w:hAnsi="ＭＳ 明朝" w:hint="eastAsia"/>
          <w:color w:val="000000"/>
        </w:rPr>
        <w:t xml:space="preserve">　　●児童の来所時には、児童が安心できるように迎え入れ、心身の状態を把握すること。</w:t>
      </w:r>
    </w:p>
    <w:p w14:paraId="172C36DA" w14:textId="77777777" w:rsidR="00230F53" w:rsidRPr="006A7BDE" w:rsidRDefault="00230F53" w:rsidP="00230F53">
      <w:pPr>
        <w:rPr>
          <w:rFonts w:ascii="ＭＳ 明朝" w:hAnsi="ＭＳ 明朝"/>
          <w:color w:val="000000"/>
        </w:rPr>
      </w:pPr>
      <w:r w:rsidRPr="006A7BDE">
        <w:rPr>
          <w:rFonts w:ascii="ＭＳ 明朝" w:hAnsi="ＭＳ 明朝" w:hint="eastAsia"/>
          <w:color w:val="000000"/>
        </w:rPr>
        <w:t xml:space="preserve">　　●児童が病気やケガをした場合は、保護者に速やかに連絡すること。</w:t>
      </w:r>
    </w:p>
    <w:p w14:paraId="1640F9AD" w14:textId="77777777" w:rsidR="00E55070" w:rsidRPr="006A7BDE" w:rsidRDefault="00E55070" w:rsidP="00E55070">
      <w:pPr>
        <w:ind w:left="708" w:hangingChars="308" w:hanging="708"/>
        <w:rPr>
          <w:rFonts w:ascii="ＭＳ 明朝" w:hAnsi="ＭＳ 明朝"/>
          <w:color w:val="000000"/>
        </w:rPr>
      </w:pPr>
      <w:r w:rsidRPr="006A7BDE">
        <w:rPr>
          <w:rFonts w:ascii="ＭＳ 明朝" w:hAnsi="ＭＳ 明朝" w:hint="eastAsia"/>
          <w:color w:val="000000"/>
        </w:rPr>
        <w:t xml:space="preserve">　　●指導員間の連携を図るための打ち合わせを行うこと。</w:t>
      </w:r>
    </w:p>
    <w:p w14:paraId="55B72954" w14:textId="77777777" w:rsidR="00E55070" w:rsidRPr="006A7BDE" w:rsidRDefault="00E55070" w:rsidP="00E55070">
      <w:pPr>
        <w:ind w:left="708" w:hangingChars="308" w:hanging="708"/>
        <w:rPr>
          <w:rFonts w:ascii="ＭＳ 明朝" w:hAnsi="ＭＳ 明朝"/>
          <w:color w:val="000000"/>
        </w:rPr>
      </w:pPr>
      <w:r w:rsidRPr="006A7BDE">
        <w:rPr>
          <w:rFonts w:ascii="ＭＳ 明朝" w:hAnsi="ＭＳ 明朝" w:hint="eastAsia"/>
          <w:color w:val="000000"/>
        </w:rPr>
        <w:t xml:space="preserve">　　●児童の状況について指導員間の引継ぎを円滑に行うこと。</w:t>
      </w:r>
    </w:p>
    <w:p w14:paraId="6EB9604B" w14:textId="77777777" w:rsidR="00E50F80" w:rsidRPr="006A7BDE" w:rsidRDefault="00E50F80" w:rsidP="00E55070">
      <w:pPr>
        <w:ind w:left="708" w:hangingChars="308" w:hanging="708"/>
        <w:rPr>
          <w:rFonts w:ascii="ＭＳ 明朝" w:hAnsi="ＭＳ 明朝"/>
          <w:color w:val="000000"/>
        </w:rPr>
      </w:pPr>
      <w:r w:rsidRPr="006A7BDE">
        <w:rPr>
          <w:rFonts w:ascii="ＭＳ 明朝" w:hAnsi="ＭＳ 明朝" w:hint="eastAsia"/>
          <w:color w:val="000000"/>
        </w:rPr>
        <w:t xml:space="preserve">　　●職場倫理を自覚して、育成支援の内容の向上に努めること。</w:t>
      </w:r>
    </w:p>
    <w:p w14:paraId="58B002D9" w14:textId="77777777" w:rsidR="00E55070" w:rsidRPr="006A7BDE" w:rsidRDefault="00E55070" w:rsidP="00E55070">
      <w:pPr>
        <w:ind w:left="708" w:hangingChars="308" w:hanging="708"/>
        <w:rPr>
          <w:rFonts w:ascii="ＭＳ 明朝" w:hAnsi="ＭＳ 明朝"/>
          <w:color w:val="000000"/>
        </w:rPr>
      </w:pPr>
      <w:r w:rsidRPr="006A7BDE">
        <w:rPr>
          <w:rFonts w:ascii="ＭＳ 明朝" w:hAnsi="ＭＳ 明朝" w:hint="eastAsia"/>
          <w:color w:val="000000"/>
        </w:rPr>
        <w:t xml:space="preserve">　　●</w:t>
      </w:r>
      <w:r w:rsidR="00562320">
        <w:rPr>
          <w:rFonts w:ascii="ＭＳ 明朝" w:hAnsi="ＭＳ 明朝" w:hint="eastAsia"/>
          <w:color w:val="000000"/>
        </w:rPr>
        <w:t>障がいなど配慮の必要な</w:t>
      </w:r>
      <w:r w:rsidRPr="006A7BDE">
        <w:rPr>
          <w:rFonts w:ascii="ＭＳ 明朝" w:hAnsi="ＭＳ 明朝" w:hint="eastAsia"/>
          <w:color w:val="000000"/>
        </w:rPr>
        <w:t>児童を受け入れる際には、児童の状況に応じ個別の支援を行うなど、十分配慮した保育を行うこと。</w:t>
      </w:r>
    </w:p>
    <w:p w14:paraId="736A245B" w14:textId="77777777" w:rsidR="00E55070" w:rsidRPr="006A7BDE" w:rsidRDefault="00E55070" w:rsidP="00E55070">
      <w:pPr>
        <w:ind w:left="708" w:hangingChars="308" w:hanging="708"/>
        <w:rPr>
          <w:rFonts w:ascii="ＭＳ 明朝" w:hAnsi="ＭＳ 明朝"/>
          <w:color w:val="000000"/>
        </w:rPr>
      </w:pPr>
      <w:r w:rsidRPr="006A7BDE">
        <w:rPr>
          <w:rFonts w:ascii="ＭＳ 明朝" w:hAnsi="ＭＳ 明朝" w:hint="eastAsia"/>
          <w:color w:val="000000"/>
        </w:rPr>
        <w:t xml:space="preserve">　　●おやつの種類や内容はバランスを考慮し、</w:t>
      </w:r>
      <w:r w:rsidR="00427C2D" w:rsidRPr="006A7BDE">
        <w:rPr>
          <w:rFonts w:ascii="ＭＳ 明朝" w:hAnsi="ＭＳ 明朝" w:hint="eastAsia"/>
          <w:color w:val="000000"/>
        </w:rPr>
        <w:t>適切に</w:t>
      </w:r>
      <w:r w:rsidRPr="006A7BDE">
        <w:rPr>
          <w:rFonts w:ascii="ＭＳ 明朝" w:hAnsi="ＭＳ 明朝" w:hint="eastAsia"/>
          <w:color w:val="000000"/>
        </w:rPr>
        <w:t>提供すること。</w:t>
      </w:r>
    </w:p>
    <w:p w14:paraId="4A01BBFB" w14:textId="77777777" w:rsidR="00E55070" w:rsidRPr="006A7BDE" w:rsidRDefault="00E55070" w:rsidP="00562320">
      <w:pPr>
        <w:ind w:left="708" w:hangingChars="308" w:hanging="708"/>
        <w:rPr>
          <w:rFonts w:ascii="ＭＳ 明朝" w:hAnsi="ＭＳ 明朝"/>
          <w:color w:val="000000"/>
        </w:rPr>
      </w:pPr>
      <w:r w:rsidRPr="006A7BDE">
        <w:rPr>
          <w:rFonts w:ascii="ＭＳ 明朝" w:hAnsi="ＭＳ 明朝" w:hint="eastAsia"/>
          <w:color w:val="000000"/>
        </w:rPr>
        <w:t xml:space="preserve">　　●アレルギー体質の児童については、配慮すべきことや緊急時の対応等について事前に保護者と相談し、安全に配慮して提供すること。</w:t>
      </w:r>
    </w:p>
    <w:p w14:paraId="3F956F04" w14:textId="77777777" w:rsidR="00017C4F" w:rsidRPr="006A7BDE" w:rsidRDefault="00017C4F" w:rsidP="00017C4F">
      <w:pPr>
        <w:ind w:left="460" w:hangingChars="200" w:hanging="460"/>
        <w:rPr>
          <w:rFonts w:ascii="ＭＳ 明朝" w:hAnsi="ＭＳ 明朝"/>
          <w:color w:val="000000"/>
        </w:rPr>
      </w:pPr>
      <w:r w:rsidRPr="006A7BDE">
        <w:rPr>
          <w:rFonts w:ascii="ＭＳ 明朝" w:hAnsi="ＭＳ 明朝" w:hint="eastAsia"/>
          <w:color w:val="000000"/>
        </w:rPr>
        <w:t>（</w:t>
      </w:r>
      <w:r>
        <w:rPr>
          <w:rFonts w:ascii="ＭＳ 明朝" w:hAnsi="ＭＳ 明朝" w:hint="eastAsia"/>
          <w:color w:val="000000"/>
        </w:rPr>
        <w:t>４</w:t>
      </w:r>
      <w:r w:rsidRPr="006A7BDE">
        <w:rPr>
          <w:rFonts w:ascii="ＭＳ 明朝" w:hAnsi="ＭＳ 明朝" w:hint="eastAsia"/>
          <w:color w:val="000000"/>
        </w:rPr>
        <w:t>）合同保育の運用</w:t>
      </w:r>
    </w:p>
    <w:p w14:paraId="62D0B655" w14:textId="77777777" w:rsidR="00017C4F" w:rsidRPr="006A7BDE" w:rsidRDefault="00017C4F" w:rsidP="00017C4F">
      <w:pPr>
        <w:ind w:left="690" w:hangingChars="300" w:hanging="690"/>
        <w:rPr>
          <w:rFonts w:ascii="ＭＳ 明朝" w:hAnsi="ＭＳ 明朝"/>
          <w:color w:val="000000"/>
        </w:rPr>
      </w:pPr>
      <w:r w:rsidRPr="006A7BDE">
        <w:rPr>
          <w:rFonts w:ascii="ＭＳ 明朝" w:hAnsi="ＭＳ 明朝" w:hint="eastAsia"/>
          <w:color w:val="000000"/>
        </w:rPr>
        <w:t xml:space="preserve">　　●同一学校敷地内にある複数の学童保育所において、集団下校や欠席等により登所児童数が合わせて４</w:t>
      </w:r>
      <w:r>
        <w:rPr>
          <w:rFonts w:ascii="ＭＳ 明朝" w:hAnsi="ＭＳ 明朝" w:hint="eastAsia"/>
          <w:color w:val="000000"/>
        </w:rPr>
        <w:t>５</w:t>
      </w:r>
      <w:r w:rsidRPr="006A7BDE">
        <w:rPr>
          <w:rFonts w:ascii="ＭＳ 明朝" w:hAnsi="ＭＳ 明朝" w:hint="eastAsia"/>
          <w:color w:val="000000"/>
        </w:rPr>
        <w:t>人以下となる場合には、合同保育を行うことができる。</w:t>
      </w:r>
    </w:p>
    <w:p w14:paraId="7BEFB876" w14:textId="77777777" w:rsidR="00017C4F" w:rsidRPr="006A7BDE" w:rsidRDefault="00017C4F" w:rsidP="00017C4F">
      <w:pPr>
        <w:ind w:leftChars="200" w:left="690" w:hangingChars="100" w:hanging="230"/>
        <w:rPr>
          <w:rFonts w:ascii="ＭＳ 明朝" w:hAnsi="ＭＳ 明朝"/>
          <w:color w:val="000000"/>
        </w:rPr>
      </w:pPr>
      <w:r w:rsidRPr="006A7BDE">
        <w:rPr>
          <w:rFonts w:ascii="ＭＳ 明朝" w:hAnsi="ＭＳ 明朝" w:hint="eastAsia"/>
          <w:color w:val="000000"/>
        </w:rPr>
        <w:t>●合同保育を行う場合には、各学童保育所の指導員が１人以上勤務しなければならない。また、そのうち１人は放課後児童支援員でなければならない。</w:t>
      </w:r>
    </w:p>
    <w:p w14:paraId="3684820D" w14:textId="77777777" w:rsidR="00017C4F" w:rsidRPr="006A7BDE" w:rsidRDefault="00017C4F" w:rsidP="00017C4F">
      <w:pPr>
        <w:rPr>
          <w:rFonts w:ascii="ＭＳ 明朝" w:hAnsi="ＭＳ 明朝"/>
          <w:color w:val="000000"/>
        </w:rPr>
      </w:pPr>
      <w:r w:rsidRPr="006A7BDE">
        <w:rPr>
          <w:rFonts w:ascii="ＭＳ 明朝" w:hAnsi="ＭＳ 明朝" w:hint="eastAsia"/>
          <w:color w:val="000000"/>
        </w:rPr>
        <w:t>（</w:t>
      </w:r>
      <w:r>
        <w:rPr>
          <w:rFonts w:ascii="ＭＳ 明朝" w:hAnsi="ＭＳ 明朝" w:hint="eastAsia"/>
          <w:color w:val="000000"/>
        </w:rPr>
        <w:t>５</w:t>
      </w:r>
      <w:r w:rsidRPr="006A7BDE">
        <w:rPr>
          <w:rFonts w:ascii="ＭＳ 明朝" w:hAnsi="ＭＳ 明朝" w:hint="eastAsia"/>
          <w:color w:val="000000"/>
        </w:rPr>
        <w:t>）地域貢献</w:t>
      </w:r>
    </w:p>
    <w:p w14:paraId="147DF7E1" w14:textId="77777777" w:rsidR="00017C4F" w:rsidRPr="006A7BDE" w:rsidRDefault="00017C4F" w:rsidP="00017C4F">
      <w:pPr>
        <w:ind w:leftChars="200" w:left="690" w:hangingChars="100" w:hanging="230"/>
        <w:rPr>
          <w:rFonts w:ascii="ＭＳ 明朝" w:hAnsi="ＭＳ 明朝"/>
          <w:color w:val="000000"/>
        </w:rPr>
      </w:pPr>
      <w:r w:rsidRPr="006A7BDE">
        <w:rPr>
          <w:rFonts w:ascii="ＭＳ 明朝" w:hAnsi="ＭＳ 明朝" w:hint="eastAsia"/>
          <w:color w:val="000000"/>
        </w:rPr>
        <w:t>●</w:t>
      </w:r>
      <w:r>
        <w:rPr>
          <w:rFonts w:ascii="ＭＳ 明朝" w:hAnsi="ＭＳ 明朝" w:hint="eastAsia"/>
          <w:color w:val="000000"/>
        </w:rPr>
        <w:t>管理運営に必要な物品</w:t>
      </w:r>
      <w:r w:rsidRPr="006A7BDE">
        <w:rPr>
          <w:rFonts w:ascii="ＭＳ 明朝" w:hAnsi="ＭＳ 明朝" w:hint="eastAsia"/>
          <w:color w:val="000000"/>
        </w:rPr>
        <w:t>等に関しては、できる限り市内事業所等からの購入に努めること。</w:t>
      </w:r>
    </w:p>
    <w:p w14:paraId="3F9B2D55" w14:textId="77777777" w:rsidR="00017C4F" w:rsidRPr="006A7BDE" w:rsidRDefault="00017C4F" w:rsidP="00017C4F">
      <w:pPr>
        <w:ind w:firstLineChars="200" w:firstLine="460"/>
        <w:rPr>
          <w:rFonts w:ascii="ＭＳ 明朝" w:hAnsi="ＭＳ 明朝"/>
          <w:color w:val="000000"/>
        </w:rPr>
      </w:pPr>
      <w:r w:rsidRPr="006A7BDE">
        <w:rPr>
          <w:rFonts w:ascii="ＭＳ 明朝" w:hAnsi="ＭＳ 明朝" w:hint="eastAsia"/>
          <w:color w:val="000000"/>
        </w:rPr>
        <w:t>●職員は、できる限り地域住民の雇用に努めること。</w:t>
      </w:r>
    </w:p>
    <w:p w14:paraId="3F26F15E" w14:textId="77777777" w:rsidR="00156149" w:rsidRPr="006A7BDE" w:rsidRDefault="00B4274E" w:rsidP="00156149">
      <w:pPr>
        <w:rPr>
          <w:rFonts w:ascii="ＭＳ 明朝" w:hAnsi="ＭＳ 明朝"/>
          <w:color w:val="000000"/>
        </w:rPr>
      </w:pPr>
      <w:r w:rsidRPr="006A7BDE">
        <w:rPr>
          <w:rFonts w:ascii="ＭＳ 明朝" w:hAnsi="ＭＳ 明朝" w:hint="eastAsia"/>
          <w:color w:val="000000"/>
        </w:rPr>
        <w:t>（</w:t>
      </w:r>
      <w:r w:rsidR="00017C4F">
        <w:rPr>
          <w:rFonts w:ascii="ＭＳ 明朝" w:hAnsi="ＭＳ 明朝" w:hint="eastAsia"/>
          <w:color w:val="000000"/>
        </w:rPr>
        <w:t>６</w:t>
      </w:r>
      <w:r w:rsidR="00156149" w:rsidRPr="006A7BDE">
        <w:rPr>
          <w:rFonts w:ascii="ＭＳ 明朝" w:hAnsi="ＭＳ 明朝" w:hint="eastAsia"/>
          <w:color w:val="000000"/>
        </w:rPr>
        <w:t>）事業の実施に関すること</w:t>
      </w:r>
    </w:p>
    <w:p w14:paraId="540674AB" w14:textId="77777777" w:rsidR="00156149" w:rsidRPr="006A7BDE" w:rsidRDefault="00987A64" w:rsidP="00ED1803">
      <w:pPr>
        <w:ind w:leftChars="200" w:left="690" w:hangingChars="100" w:hanging="230"/>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仕様書に定めのない自主事業を実施する場合は、事前に市</w:t>
      </w:r>
      <w:r w:rsidR="00BF065E" w:rsidRPr="006A7BDE">
        <w:rPr>
          <w:rFonts w:ascii="ＭＳ 明朝" w:hAnsi="ＭＳ 明朝" w:hint="eastAsia"/>
          <w:color w:val="000000"/>
        </w:rPr>
        <w:t>に届け出て</w:t>
      </w:r>
      <w:r w:rsidR="00156149" w:rsidRPr="006A7BDE">
        <w:rPr>
          <w:rFonts w:ascii="ＭＳ 明朝" w:hAnsi="ＭＳ 明朝" w:hint="eastAsia"/>
          <w:color w:val="000000"/>
        </w:rPr>
        <w:t>実施すること。</w:t>
      </w:r>
    </w:p>
    <w:p w14:paraId="16B6B5F1" w14:textId="77777777" w:rsidR="007F410C" w:rsidRDefault="007F410C" w:rsidP="00156149">
      <w:pPr>
        <w:rPr>
          <w:rFonts w:ascii="ＭＳ 明朝" w:hAnsi="ＭＳ 明朝"/>
          <w:color w:val="000000"/>
        </w:rPr>
      </w:pPr>
    </w:p>
    <w:p w14:paraId="7A6E8EA7" w14:textId="77777777" w:rsidR="001C069F" w:rsidRDefault="001C069F" w:rsidP="00156149">
      <w:pPr>
        <w:rPr>
          <w:rFonts w:ascii="ＭＳ 明朝" w:hAnsi="ＭＳ 明朝"/>
          <w:color w:val="000000"/>
        </w:rPr>
      </w:pPr>
    </w:p>
    <w:p w14:paraId="7E638E08"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lastRenderedPageBreak/>
        <w:t>（</w:t>
      </w:r>
      <w:r w:rsidR="00017C4F">
        <w:rPr>
          <w:rFonts w:ascii="ＭＳ 明朝" w:hAnsi="ＭＳ 明朝" w:hint="eastAsia"/>
          <w:color w:val="000000"/>
        </w:rPr>
        <w:t>７</w:t>
      </w:r>
      <w:r w:rsidRPr="006A7BDE">
        <w:rPr>
          <w:rFonts w:ascii="ＭＳ 明朝" w:hAnsi="ＭＳ 明朝" w:hint="eastAsia"/>
          <w:color w:val="000000"/>
        </w:rPr>
        <w:t>）利用に関すること</w:t>
      </w:r>
    </w:p>
    <w:p w14:paraId="4C4CC25D" w14:textId="77777777" w:rsidR="00156149" w:rsidRPr="006A7BDE" w:rsidRDefault="00987A64" w:rsidP="00156149">
      <w:pPr>
        <w:ind w:firstLineChars="200" w:firstLine="460"/>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利用者への案内</w:t>
      </w:r>
    </w:p>
    <w:p w14:paraId="37C9548F" w14:textId="77777777" w:rsidR="00156149" w:rsidRPr="006A7BDE" w:rsidRDefault="00987A64" w:rsidP="00156149">
      <w:pPr>
        <w:rPr>
          <w:rFonts w:ascii="ＭＳ 明朝" w:hAnsi="ＭＳ 明朝"/>
          <w:color w:val="000000"/>
        </w:rPr>
      </w:pPr>
      <w:r w:rsidRPr="006A7BDE">
        <w:rPr>
          <w:rFonts w:ascii="ＭＳ 明朝" w:hAnsi="ＭＳ 明朝" w:hint="eastAsia"/>
          <w:color w:val="000000"/>
        </w:rPr>
        <w:t xml:space="preserve">　　　</w:t>
      </w:r>
      <w:r w:rsidR="002B31BE" w:rsidRPr="006A7BDE">
        <w:rPr>
          <w:rFonts w:ascii="ＭＳ 明朝" w:hAnsi="ＭＳ 明朝" w:hint="eastAsia"/>
          <w:color w:val="000000"/>
        </w:rPr>
        <w:t>児童及び保護者</w:t>
      </w:r>
      <w:r w:rsidR="00156149" w:rsidRPr="006A7BDE">
        <w:rPr>
          <w:rFonts w:ascii="ＭＳ 明朝" w:hAnsi="ＭＳ 明朝" w:hint="eastAsia"/>
          <w:color w:val="000000"/>
        </w:rPr>
        <w:t>からの問い合わせ等に関して随時対応すること。</w:t>
      </w:r>
    </w:p>
    <w:p w14:paraId="41BDC592" w14:textId="77777777" w:rsidR="00156149" w:rsidRPr="006A7BDE" w:rsidRDefault="00987A64" w:rsidP="00156149">
      <w:pPr>
        <w:ind w:firstLineChars="200" w:firstLine="460"/>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利用の許可、取消し、変更、中止等</w:t>
      </w:r>
    </w:p>
    <w:p w14:paraId="285140CA" w14:textId="77777777" w:rsidR="00156149" w:rsidRPr="006A7BDE" w:rsidRDefault="00156149" w:rsidP="00156149">
      <w:pPr>
        <w:ind w:left="690" w:hangingChars="300" w:hanging="690"/>
        <w:rPr>
          <w:rFonts w:ascii="ＭＳ 明朝" w:hAnsi="ＭＳ 明朝"/>
          <w:color w:val="000000"/>
        </w:rPr>
      </w:pPr>
      <w:r w:rsidRPr="006A7BDE">
        <w:rPr>
          <w:rFonts w:ascii="ＭＳ 明朝" w:hAnsi="ＭＳ 明朝" w:hint="eastAsia"/>
          <w:color w:val="000000"/>
        </w:rPr>
        <w:t xml:space="preserve">　　　</w:t>
      </w:r>
      <w:r w:rsidR="00562320">
        <w:rPr>
          <w:rFonts w:ascii="ＭＳ 明朝" w:hAnsi="ＭＳ 明朝" w:hint="eastAsia"/>
          <w:color w:val="000000"/>
        </w:rPr>
        <w:t>中間</w:t>
      </w:r>
      <w:r w:rsidR="002B31BE" w:rsidRPr="006A7BDE">
        <w:rPr>
          <w:rFonts w:ascii="ＭＳ 明朝" w:hAnsi="ＭＳ 明朝" w:hint="eastAsia"/>
          <w:color w:val="000000"/>
        </w:rPr>
        <w:t>市</w:t>
      </w:r>
      <w:r w:rsidR="00562320">
        <w:rPr>
          <w:rFonts w:ascii="ＭＳ 明朝" w:hAnsi="ＭＳ 明朝" w:hint="eastAsia"/>
          <w:color w:val="000000"/>
        </w:rPr>
        <w:t>放課後児童健全育成事業の実施等に関する要綱</w:t>
      </w:r>
      <w:r w:rsidR="002B31BE" w:rsidRPr="006A7BDE">
        <w:rPr>
          <w:rFonts w:ascii="ＭＳ 明朝" w:hAnsi="ＭＳ 明朝" w:hint="eastAsia"/>
          <w:color w:val="000000"/>
        </w:rPr>
        <w:t>第</w:t>
      </w:r>
      <w:r w:rsidR="00562320">
        <w:rPr>
          <w:rFonts w:ascii="ＭＳ 明朝" w:hAnsi="ＭＳ 明朝" w:hint="eastAsia"/>
          <w:color w:val="000000"/>
        </w:rPr>
        <w:t>７</w:t>
      </w:r>
      <w:r w:rsidR="002B31BE" w:rsidRPr="006A7BDE">
        <w:rPr>
          <w:rFonts w:ascii="ＭＳ 明朝" w:hAnsi="ＭＳ 明朝" w:hint="eastAsia"/>
          <w:color w:val="000000"/>
        </w:rPr>
        <w:t>条から第１</w:t>
      </w:r>
      <w:r w:rsidR="00562320">
        <w:rPr>
          <w:rFonts w:ascii="ＭＳ 明朝" w:hAnsi="ＭＳ 明朝" w:hint="eastAsia"/>
          <w:color w:val="000000"/>
        </w:rPr>
        <w:t>１</w:t>
      </w:r>
      <w:r w:rsidR="002B31BE" w:rsidRPr="006A7BDE">
        <w:rPr>
          <w:rFonts w:ascii="ＭＳ 明朝" w:hAnsi="ＭＳ 明朝" w:hint="eastAsia"/>
          <w:color w:val="000000"/>
        </w:rPr>
        <w:t>条</w:t>
      </w:r>
      <w:r w:rsidR="007F72F9" w:rsidRPr="006A7BDE">
        <w:rPr>
          <w:rFonts w:ascii="ＭＳ 明朝" w:hAnsi="ＭＳ 明朝" w:hint="eastAsia"/>
          <w:color w:val="000000"/>
        </w:rPr>
        <w:t>まで</w:t>
      </w:r>
      <w:r w:rsidR="002B31BE" w:rsidRPr="006A7BDE">
        <w:rPr>
          <w:rFonts w:ascii="ＭＳ 明朝" w:hAnsi="ＭＳ 明朝" w:hint="eastAsia"/>
          <w:color w:val="000000"/>
        </w:rPr>
        <w:t>の規定に基づき、児童及び保護者</w:t>
      </w:r>
      <w:r w:rsidRPr="006A7BDE">
        <w:rPr>
          <w:rFonts w:ascii="ＭＳ 明朝" w:hAnsi="ＭＳ 明朝" w:hint="eastAsia"/>
          <w:color w:val="000000"/>
        </w:rPr>
        <w:t>に対して、利用の許可、取消し、変更、中止等を実施すること。</w:t>
      </w:r>
    </w:p>
    <w:p w14:paraId="502F5B8D"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w:t>
      </w:r>
      <w:r w:rsidR="00017C4F">
        <w:rPr>
          <w:rFonts w:ascii="ＭＳ 明朝" w:hAnsi="ＭＳ 明朝" w:hint="eastAsia"/>
          <w:color w:val="000000"/>
        </w:rPr>
        <w:t>８</w:t>
      </w:r>
      <w:r w:rsidRPr="006A7BDE">
        <w:rPr>
          <w:rFonts w:ascii="ＭＳ 明朝" w:hAnsi="ＭＳ 明朝" w:hint="eastAsia"/>
          <w:color w:val="000000"/>
        </w:rPr>
        <w:t>）利用料金の徴収に関すること</w:t>
      </w:r>
    </w:p>
    <w:p w14:paraId="43D805B7" w14:textId="77777777" w:rsidR="000008B0" w:rsidRPr="006A7BDE" w:rsidRDefault="00987A64" w:rsidP="000008B0">
      <w:pPr>
        <w:rPr>
          <w:rFonts w:ascii="ＭＳ 明朝" w:hAnsi="ＭＳ 明朝"/>
          <w:color w:val="000000"/>
        </w:rPr>
      </w:pPr>
      <w:r w:rsidRPr="006A7BDE">
        <w:rPr>
          <w:rFonts w:ascii="ＭＳ 明朝" w:hAnsi="ＭＳ 明朝" w:hint="eastAsia"/>
          <w:color w:val="000000"/>
        </w:rPr>
        <w:t xml:space="preserve">　　●</w:t>
      </w:r>
      <w:r w:rsidR="00156149" w:rsidRPr="006A7BDE">
        <w:rPr>
          <w:rFonts w:ascii="ＭＳ 明朝" w:hAnsi="ＭＳ 明朝" w:hint="eastAsia"/>
          <w:color w:val="000000"/>
        </w:rPr>
        <w:t>利用料金は</w:t>
      </w:r>
      <w:r w:rsidR="00562320">
        <w:rPr>
          <w:rFonts w:ascii="ＭＳ 明朝" w:hAnsi="ＭＳ 明朝" w:hint="eastAsia"/>
          <w:color w:val="000000"/>
        </w:rPr>
        <w:t>事業</w:t>
      </w:r>
      <w:r w:rsidR="00156149" w:rsidRPr="006A7BDE">
        <w:rPr>
          <w:rFonts w:ascii="ＭＳ 明朝" w:hAnsi="ＭＳ 明朝" w:hint="eastAsia"/>
          <w:color w:val="000000"/>
        </w:rPr>
        <w:t>者の収入とする。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524"/>
        <w:gridCol w:w="1524"/>
        <w:gridCol w:w="4367"/>
      </w:tblGrid>
      <w:tr w:rsidR="000008B0" w:rsidRPr="000B5B9E" w14:paraId="39502A82" w14:textId="77777777" w:rsidTr="000B5B9E">
        <w:trPr>
          <w:jc w:val="center"/>
        </w:trPr>
        <w:tc>
          <w:tcPr>
            <w:tcW w:w="1101" w:type="dxa"/>
            <w:shd w:val="clear" w:color="auto" w:fill="auto"/>
          </w:tcPr>
          <w:p w14:paraId="516020FC"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区分</w:t>
            </w:r>
          </w:p>
        </w:tc>
        <w:tc>
          <w:tcPr>
            <w:tcW w:w="3118" w:type="dxa"/>
            <w:gridSpan w:val="2"/>
            <w:shd w:val="clear" w:color="auto" w:fill="auto"/>
          </w:tcPr>
          <w:p w14:paraId="6FDE45C6"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利用形態</w:t>
            </w:r>
          </w:p>
        </w:tc>
        <w:tc>
          <w:tcPr>
            <w:tcW w:w="4483" w:type="dxa"/>
            <w:shd w:val="clear" w:color="auto" w:fill="auto"/>
          </w:tcPr>
          <w:p w14:paraId="3D27C227"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金額</w:t>
            </w:r>
          </w:p>
        </w:tc>
      </w:tr>
      <w:tr w:rsidR="000008B0" w:rsidRPr="000B5B9E" w14:paraId="592C36F3" w14:textId="77777777" w:rsidTr="000B5B9E">
        <w:trPr>
          <w:jc w:val="center"/>
        </w:trPr>
        <w:tc>
          <w:tcPr>
            <w:tcW w:w="1101" w:type="dxa"/>
            <w:vMerge w:val="restart"/>
            <w:shd w:val="clear" w:color="auto" w:fill="auto"/>
            <w:vAlign w:val="center"/>
          </w:tcPr>
          <w:p w14:paraId="537B9CFC"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利用料</w:t>
            </w:r>
          </w:p>
        </w:tc>
        <w:tc>
          <w:tcPr>
            <w:tcW w:w="3118" w:type="dxa"/>
            <w:gridSpan w:val="2"/>
            <w:shd w:val="clear" w:color="auto" w:fill="auto"/>
          </w:tcPr>
          <w:p w14:paraId="48424EA1"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通常の利用</w:t>
            </w:r>
          </w:p>
        </w:tc>
        <w:tc>
          <w:tcPr>
            <w:tcW w:w="4483" w:type="dxa"/>
            <w:shd w:val="clear" w:color="auto" w:fill="auto"/>
          </w:tcPr>
          <w:p w14:paraId="32CF6396" w14:textId="77777777" w:rsidR="000008B0" w:rsidRPr="000B5B9E" w:rsidRDefault="000008B0" w:rsidP="000008B0">
            <w:pPr>
              <w:rPr>
                <w:rFonts w:ascii="ＭＳ 明朝" w:hAnsi="ＭＳ 明朝"/>
                <w:color w:val="000000"/>
                <w:sz w:val="18"/>
                <w:szCs w:val="18"/>
              </w:rPr>
            </w:pPr>
            <w:r w:rsidRPr="000B5B9E">
              <w:rPr>
                <w:rFonts w:ascii="ＭＳ 明朝" w:hAnsi="ＭＳ 明朝" w:hint="eastAsia"/>
                <w:color w:val="000000"/>
                <w:sz w:val="18"/>
                <w:szCs w:val="18"/>
              </w:rPr>
              <w:t>月額4,000円。ただし、８月は8,000円。</w:t>
            </w:r>
          </w:p>
        </w:tc>
      </w:tr>
      <w:tr w:rsidR="000008B0" w:rsidRPr="000B5B9E" w14:paraId="4ECF0825" w14:textId="77777777" w:rsidTr="000B5B9E">
        <w:trPr>
          <w:jc w:val="center"/>
        </w:trPr>
        <w:tc>
          <w:tcPr>
            <w:tcW w:w="1101" w:type="dxa"/>
            <w:vMerge/>
            <w:shd w:val="clear" w:color="auto" w:fill="auto"/>
          </w:tcPr>
          <w:p w14:paraId="1044F0BB" w14:textId="77777777" w:rsidR="000008B0" w:rsidRPr="000B5B9E" w:rsidRDefault="000008B0" w:rsidP="000008B0">
            <w:pPr>
              <w:rPr>
                <w:rFonts w:ascii="ＭＳ 明朝" w:hAnsi="ＭＳ 明朝"/>
                <w:color w:val="000000"/>
                <w:sz w:val="18"/>
                <w:szCs w:val="18"/>
              </w:rPr>
            </w:pPr>
          </w:p>
        </w:tc>
        <w:tc>
          <w:tcPr>
            <w:tcW w:w="1559" w:type="dxa"/>
            <w:vMerge w:val="restart"/>
            <w:shd w:val="clear" w:color="auto" w:fill="auto"/>
            <w:vAlign w:val="center"/>
          </w:tcPr>
          <w:p w14:paraId="3FD3F15A"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休業日に限る利用</w:t>
            </w:r>
          </w:p>
        </w:tc>
        <w:tc>
          <w:tcPr>
            <w:tcW w:w="1559" w:type="dxa"/>
            <w:shd w:val="clear" w:color="auto" w:fill="auto"/>
          </w:tcPr>
          <w:p w14:paraId="40DEE51C"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夏季休業日</w:t>
            </w:r>
          </w:p>
        </w:tc>
        <w:tc>
          <w:tcPr>
            <w:tcW w:w="4483" w:type="dxa"/>
            <w:shd w:val="clear" w:color="auto" w:fill="auto"/>
          </w:tcPr>
          <w:p w14:paraId="42082DBA" w14:textId="77777777" w:rsidR="000008B0" w:rsidRPr="000B5B9E" w:rsidRDefault="000008B0" w:rsidP="000008B0">
            <w:pPr>
              <w:rPr>
                <w:rFonts w:ascii="ＭＳ 明朝" w:hAnsi="ＭＳ 明朝"/>
                <w:color w:val="000000"/>
                <w:sz w:val="18"/>
                <w:szCs w:val="18"/>
              </w:rPr>
            </w:pPr>
            <w:r w:rsidRPr="000B5B9E">
              <w:rPr>
                <w:rFonts w:ascii="ＭＳ 明朝" w:hAnsi="ＭＳ 明朝" w:hint="eastAsia"/>
                <w:color w:val="000000"/>
                <w:sz w:val="18"/>
                <w:szCs w:val="18"/>
              </w:rPr>
              <w:t>７月分は4,000円。８月分は8,000円。</w:t>
            </w:r>
          </w:p>
        </w:tc>
      </w:tr>
      <w:tr w:rsidR="000008B0" w:rsidRPr="000B5B9E" w14:paraId="52394E2E" w14:textId="77777777" w:rsidTr="000B5B9E">
        <w:trPr>
          <w:jc w:val="center"/>
        </w:trPr>
        <w:tc>
          <w:tcPr>
            <w:tcW w:w="1101" w:type="dxa"/>
            <w:vMerge/>
            <w:shd w:val="clear" w:color="auto" w:fill="auto"/>
          </w:tcPr>
          <w:p w14:paraId="77784988" w14:textId="77777777" w:rsidR="000008B0" w:rsidRPr="000B5B9E" w:rsidRDefault="000008B0" w:rsidP="000008B0">
            <w:pPr>
              <w:rPr>
                <w:rFonts w:ascii="ＭＳ 明朝" w:hAnsi="ＭＳ 明朝"/>
                <w:color w:val="000000"/>
                <w:sz w:val="18"/>
                <w:szCs w:val="18"/>
              </w:rPr>
            </w:pPr>
          </w:p>
        </w:tc>
        <w:tc>
          <w:tcPr>
            <w:tcW w:w="1559" w:type="dxa"/>
            <w:vMerge/>
            <w:shd w:val="clear" w:color="auto" w:fill="auto"/>
          </w:tcPr>
          <w:p w14:paraId="5CA9DB4B" w14:textId="77777777" w:rsidR="000008B0" w:rsidRPr="000B5B9E" w:rsidRDefault="000008B0" w:rsidP="000008B0">
            <w:pPr>
              <w:rPr>
                <w:rFonts w:ascii="ＭＳ 明朝" w:hAnsi="ＭＳ 明朝"/>
                <w:color w:val="000000"/>
                <w:sz w:val="18"/>
                <w:szCs w:val="18"/>
              </w:rPr>
            </w:pPr>
          </w:p>
        </w:tc>
        <w:tc>
          <w:tcPr>
            <w:tcW w:w="1559" w:type="dxa"/>
            <w:shd w:val="clear" w:color="auto" w:fill="auto"/>
          </w:tcPr>
          <w:p w14:paraId="7B4EB3DE"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冬季休業日</w:t>
            </w:r>
          </w:p>
        </w:tc>
        <w:tc>
          <w:tcPr>
            <w:tcW w:w="4483" w:type="dxa"/>
            <w:shd w:val="clear" w:color="auto" w:fill="auto"/>
          </w:tcPr>
          <w:p w14:paraId="155753DF" w14:textId="77777777" w:rsidR="000008B0" w:rsidRPr="000B5B9E" w:rsidRDefault="000008B0" w:rsidP="000008B0">
            <w:pPr>
              <w:rPr>
                <w:rFonts w:ascii="ＭＳ 明朝" w:hAnsi="ＭＳ 明朝"/>
                <w:color w:val="000000"/>
                <w:sz w:val="18"/>
                <w:szCs w:val="18"/>
              </w:rPr>
            </w:pPr>
            <w:r w:rsidRPr="000B5B9E">
              <w:rPr>
                <w:rFonts w:ascii="ＭＳ 明朝" w:hAnsi="ＭＳ 明朝" w:hint="eastAsia"/>
                <w:color w:val="000000"/>
                <w:sz w:val="18"/>
                <w:szCs w:val="18"/>
              </w:rPr>
              <w:t>１２月分は2,000円。１月分は2,000円。</w:t>
            </w:r>
          </w:p>
        </w:tc>
      </w:tr>
      <w:tr w:rsidR="000008B0" w:rsidRPr="000B5B9E" w14:paraId="3FFEB0A3" w14:textId="77777777" w:rsidTr="000B5B9E">
        <w:trPr>
          <w:jc w:val="center"/>
        </w:trPr>
        <w:tc>
          <w:tcPr>
            <w:tcW w:w="1101" w:type="dxa"/>
            <w:vMerge/>
            <w:shd w:val="clear" w:color="auto" w:fill="auto"/>
          </w:tcPr>
          <w:p w14:paraId="7B790F14" w14:textId="77777777" w:rsidR="000008B0" w:rsidRPr="000B5B9E" w:rsidRDefault="000008B0" w:rsidP="000008B0">
            <w:pPr>
              <w:rPr>
                <w:rFonts w:ascii="ＭＳ 明朝" w:hAnsi="ＭＳ 明朝"/>
                <w:color w:val="000000"/>
                <w:sz w:val="18"/>
                <w:szCs w:val="18"/>
              </w:rPr>
            </w:pPr>
          </w:p>
        </w:tc>
        <w:tc>
          <w:tcPr>
            <w:tcW w:w="1559" w:type="dxa"/>
            <w:vMerge/>
            <w:shd w:val="clear" w:color="auto" w:fill="auto"/>
          </w:tcPr>
          <w:p w14:paraId="6E446055" w14:textId="77777777" w:rsidR="000008B0" w:rsidRPr="000B5B9E" w:rsidRDefault="000008B0" w:rsidP="000008B0">
            <w:pPr>
              <w:rPr>
                <w:rFonts w:ascii="ＭＳ 明朝" w:hAnsi="ＭＳ 明朝"/>
                <w:color w:val="000000"/>
                <w:sz w:val="18"/>
                <w:szCs w:val="18"/>
              </w:rPr>
            </w:pPr>
          </w:p>
        </w:tc>
        <w:tc>
          <w:tcPr>
            <w:tcW w:w="1559" w:type="dxa"/>
            <w:shd w:val="clear" w:color="auto" w:fill="auto"/>
          </w:tcPr>
          <w:p w14:paraId="503096A3"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学年末休業日</w:t>
            </w:r>
          </w:p>
        </w:tc>
        <w:tc>
          <w:tcPr>
            <w:tcW w:w="4483" w:type="dxa"/>
            <w:shd w:val="clear" w:color="auto" w:fill="auto"/>
          </w:tcPr>
          <w:p w14:paraId="730FCB7F" w14:textId="77777777" w:rsidR="000008B0" w:rsidRPr="000B5B9E" w:rsidRDefault="000008B0" w:rsidP="000008B0">
            <w:pPr>
              <w:rPr>
                <w:rFonts w:ascii="ＭＳ 明朝" w:hAnsi="ＭＳ 明朝"/>
                <w:color w:val="000000"/>
                <w:sz w:val="18"/>
                <w:szCs w:val="18"/>
              </w:rPr>
            </w:pPr>
            <w:r w:rsidRPr="000B5B9E">
              <w:rPr>
                <w:rFonts w:ascii="ＭＳ 明朝" w:hAnsi="ＭＳ 明朝" w:hint="eastAsia"/>
                <w:color w:val="000000"/>
                <w:sz w:val="18"/>
                <w:szCs w:val="18"/>
              </w:rPr>
              <w:t>３月分は3,000円。４月分は3,000円。</w:t>
            </w:r>
          </w:p>
        </w:tc>
      </w:tr>
      <w:tr w:rsidR="000008B0" w:rsidRPr="000B5B9E" w14:paraId="478A24EB" w14:textId="77777777" w:rsidTr="000B5B9E">
        <w:trPr>
          <w:jc w:val="center"/>
        </w:trPr>
        <w:tc>
          <w:tcPr>
            <w:tcW w:w="1101" w:type="dxa"/>
            <w:vMerge w:val="restart"/>
            <w:shd w:val="clear" w:color="auto" w:fill="auto"/>
            <w:vAlign w:val="center"/>
          </w:tcPr>
          <w:p w14:paraId="28CB2D77"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飲食物等</w:t>
            </w:r>
          </w:p>
        </w:tc>
        <w:tc>
          <w:tcPr>
            <w:tcW w:w="3118" w:type="dxa"/>
            <w:gridSpan w:val="2"/>
            <w:shd w:val="clear" w:color="auto" w:fill="auto"/>
          </w:tcPr>
          <w:p w14:paraId="159BF650"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通常の利用</w:t>
            </w:r>
          </w:p>
        </w:tc>
        <w:tc>
          <w:tcPr>
            <w:tcW w:w="4483" w:type="dxa"/>
            <w:shd w:val="clear" w:color="auto" w:fill="auto"/>
          </w:tcPr>
          <w:p w14:paraId="1B452ADD" w14:textId="77777777" w:rsidR="000008B0" w:rsidRPr="000B5B9E" w:rsidRDefault="000008B0" w:rsidP="000008B0">
            <w:pPr>
              <w:rPr>
                <w:rFonts w:ascii="ＭＳ 明朝" w:hAnsi="ＭＳ 明朝"/>
                <w:color w:val="000000"/>
                <w:sz w:val="18"/>
                <w:szCs w:val="18"/>
              </w:rPr>
            </w:pPr>
            <w:r w:rsidRPr="000B5B9E">
              <w:rPr>
                <w:rFonts w:ascii="ＭＳ 明朝" w:hAnsi="ＭＳ 明朝" w:hint="eastAsia"/>
                <w:color w:val="000000"/>
                <w:sz w:val="18"/>
                <w:szCs w:val="18"/>
              </w:rPr>
              <w:t>月額1,000円。ただし、８月は2,000円。</w:t>
            </w:r>
          </w:p>
        </w:tc>
      </w:tr>
      <w:tr w:rsidR="000008B0" w:rsidRPr="000B5B9E" w14:paraId="33B74E1C" w14:textId="77777777" w:rsidTr="000B5B9E">
        <w:trPr>
          <w:jc w:val="center"/>
        </w:trPr>
        <w:tc>
          <w:tcPr>
            <w:tcW w:w="1101" w:type="dxa"/>
            <w:vMerge/>
            <w:shd w:val="clear" w:color="auto" w:fill="auto"/>
          </w:tcPr>
          <w:p w14:paraId="19B733E6" w14:textId="77777777" w:rsidR="000008B0" w:rsidRPr="000B5B9E" w:rsidRDefault="000008B0" w:rsidP="000008B0">
            <w:pPr>
              <w:rPr>
                <w:rFonts w:ascii="ＭＳ 明朝" w:hAnsi="ＭＳ 明朝"/>
                <w:color w:val="000000"/>
                <w:sz w:val="18"/>
                <w:szCs w:val="18"/>
              </w:rPr>
            </w:pPr>
          </w:p>
        </w:tc>
        <w:tc>
          <w:tcPr>
            <w:tcW w:w="1559" w:type="dxa"/>
            <w:vMerge w:val="restart"/>
            <w:shd w:val="clear" w:color="auto" w:fill="auto"/>
            <w:vAlign w:val="center"/>
          </w:tcPr>
          <w:p w14:paraId="244EC0F1"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休業日に限る利用</w:t>
            </w:r>
          </w:p>
        </w:tc>
        <w:tc>
          <w:tcPr>
            <w:tcW w:w="1559" w:type="dxa"/>
            <w:shd w:val="clear" w:color="auto" w:fill="auto"/>
          </w:tcPr>
          <w:p w14:paraId="7C4CB4D7"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夏季休業日</w:t>
            </w:r>
          </w:p>
        </w:tc>
        <w:tc>
          <w:tcPr>
            <w:tcW w:w="4483" w:type="dxa"/>
            <w:shd w:val="clear" w:color="auto" w:fill="auto"/>
          </w:tcPr>
          <w:p w14:paraId="25C28D66" w14:textId="77777777" w:rsidR="000008B0" w:rsidRPr="000B5B9E" w:rsidRDefault="000008B0" w:rsidP="000008B0">
            <w:pPr>
              <w:rPr>
                <w:rFonts w:ascii="ＭＳ 明朝" w:hAnsi="ＭＳ 明朝"/>
                <w:color w:val="000000"/>
                <w:sz w:val="18"/>
                <w:szCs w:val="18"/>
              </w:rPr>
            </w:pPr>
            <w:r w:rsidRPr="000B5B9E">
              <w:rPr>
                <w:rFonts w:ascii="ＭＳ 明朝" w:hAnsi="ＭＳ 明朝" w:hint="eastAsia"/>
                <w:color w:val="000000"/>
                <w:sz w:val="18"/>
                <w:szCs w:val="18"/>
              </w:rPr>
              <w:t>７月分は1,000円。８月分は2,000円。</w:t>
            </w:r>
          </w:p>
        </w:tc>
      </w:tr>
      <w:tr w:rsidR="000008B0" w:rsidRPr="000B5B9E" w14:paraId="76BE1D38" w14:textId="77777777" w:rsidTr="000B5B9E">
        <w:trPr>
          <w:jc w:val="center"/>
        </w:trPr>
        <w:tc>
          <w:tcPr>
            <w:tcW w:w="1101" w:type="dxa"/>
            <w:vMerge/>
            <w:shd w:val="clear" w:color="auto" w:fill="auto"/>
          </w:tcPr>
          <w:p w14:paraId="1A3C49A9" w14:textId="77777777" w:rsidR="000008B0" w:rsidRPr="000B5B9E" w:rsidRDefault="000008B0" w:rsidP="000008B0">
            <w:pPr>
              <w:rPr>
                <w:rFonts w:ascii="ＭＳ 明朝" w:hAnsi="ＭＳ 明朝"/>
                <w:color w:val="000000"/>
                <w:sz w:val="18"/>
                <w:szCs w:val="18"/>
              </w:rPr>
            </w:pPr>
          </w:p>
        </w:tc>
        <w:tc>
          <w:tcPr>
            <w:tcW w:w="1559" w:type="dxa"/>
            <w:vMerge/>
            <w:shd w:val="clear" w:color="auto" w:fill="auto"/>
          </w:tcPr>
          <w:p w14:paraId="15E2A8CC" w14:textId="77777777" w:rsidR="000008B0" w:rsidRPr="000B5B9E" w:rsidRDefault="000008B0" w:rsidP="000008B0">
            <w:pPr>
              <w:rPr>
                <w:rFonts w:ascii="ＭＳ 明朝" w:hAnsi="ＭＳ 明朝"/>
                <w:color w:val="000000"/>
                <w:sz w:val="18"/>
                <w:szCs w:val="18"/>
              </w:rPr>
            </w:pPr>
          </w:p>
        </w:tc>
        <w:tc>
          <w:tcPr>
            <w:tcW w:w="1559" w:type="dxa"/>
            <w:shd w:val="clear" w:color="auto" w:fill="auto"/>
          </w:tcPr>
          <w:p w14:paraId="337249C4"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冬季休業日</w:t>
            </w:r>
          </w:p>
        </w:tc>
        <w:tc>
          <w:tcPr>
            <w:tcW w:w="4483" w:type="dxa"/>
            <w:shd w:val="clear" w:color="auto" w:fill="auto"/>
          </w:tcPr>
          <w:p w14:paraId="4284ABC3" w14:textId="77777777" w:rsidR="000008B0" w:rsidRPr="000B5B9E" w:rsidRDefault="000008B0" w:rsidP="000008B0">
            <w:pPr>
              <w:rPr>
                <w:rFonts w:ascii="ＭＳ 明朝" w:hAnsi="ＭＳ 明朝"/>
                <w:color w:val="000000"/>
                <w:sz w:val="18"/>
                <w:szCs w:val="18"/>
              </w:rPr>
            </w:pPr>
            <w:r w:rsidRPr="000B5B9E">
              <w:rPr>
                <w:rFonts w:ascii="ＭＳ 明朝" w:hAnsi="ＭＳ 明朝" w:hint="eastAsia"/>
                <w:color w:val="000000"/>
                <w:sz w:val="18"/>
                <w:szCs w:val="18"/>
              </w:rPr>
              <w:t>１２月分は500円。８月分は500円。</w:t>
            </w:r>
          </w:p>
        </w:tc>
      </w:tr>
      <w:tr w:rsidR="000008B0" w:rsidRPr="000B5B9E" w14:paraId="26B51BBA" w14:textId="77777777" w:rsidTr="000B5B9E">
        <w:trPr>
          <w:jc w:val="center"/>
        </w:trPr>
        <w:tc>
          <w:tcPr>
            <w:tcW w:w="1101" w:type="dxa"/>
            <w:vMerge/>
            <w:shd w:val="clear" w:color="auto" w:fill="auto"/>
          </w:tcPr>
          <w:p w14:paraId="7673F530" w14:textId="77777777" w:rsidR="000008B0" w:rsidRPr="000B5B9E" w:rsidRDefault="000008B0" w:rsidP="000008B0">
            <w:pPr>
              <w:rPr>
                <w:rFonts w:ascii="ＭＳ 明朝" w:hAnsi="ＭＳ 明朝"/>
                <w:color w:val="000000"/>
                <w:sz w:val="18"/>
                <w:szCs w:val="18"/>
              </w:rPr>
            </w:pPr>
          </w:p>
        </w:tc>
        <w:tc>
          <w:tcPr>
            <w:tcW w:w="1559" w:type="dxa"/>
            <w:vMerge/>
            <w:shd w:val="clear" w:color="auto" w:fill="auto"/>
          </w:tcPr>
          <w:p w14:paraId="5992186A" w14:textId="77777777" w:rsidR="000008B0" w:rsidRPr="000B5B9E" w:rsidRDefault="000008B0" w:rsidP="000008B0">
            <w:pPr>
              <w:rPr>
                <w:rFonts w:ascii="ＭＳ 明朝" w:hAnsi="ＭＳ 明朝"/>
                <w:color w:val="000000"/>
                <w:sz w:val="18"/>
                <w:szCs w:val="18"/>
              </w:rPr>
            </w:pPr>
          </w:p>
        </w:tc>
        <w:tc>
          <w:tcPr>
            <w:tcW w:w="1559" w:type="dxa"/>
            <w:shd w:val="clear" w:color="auto" w:fill="auto"/>
          </w:tcPr>
          <w:p w14:paraId="54BF7C97" w14:textId="77777777" w:rsidR="000008B0" w:rsidRPr="000B5B9E" w:rsidRDefault="000008B0" w:rsidP="000B5B9E">
            <w:pPr>
              <w:jc w:val="center"/>
              <w:rPr>
                <w:rFonts w:ascii="ＭＳ 明朝" w:hAnsi="ＭＳ 明朝"/>
                <w:color w:val="000000"/>
                <w:sz w:val="18"/>
                <w:szCs w:val="18"/>
              </w:rPr>
            </w:pPr>
            <w:r w:rsidRPr="000B5B9E">
              <w:rPr>
                <w:rFonts w:ascii="ＭＳ 明朝" w:hAnsi="ＭＳ 明朝" w:hint="eastAsia"/>
                <w:color w:val="000000"/>
                <w:sz w:val="18"/>
                <w:szCs w:val="18"/>
              </w:rPr>
              <w:t>学年末休業日</w:t>
            </w:r>
          </w:p>
        </w:tc>
        <w:tc>
          <w:tcPr>
            <w:tcW w:w="4483" w:type="dxa"/>
            <w:shd w:val="clear" w:color="auto" w:fill="auto"/>
          </w:tcPr>
          <w:p w14:paraId="511B7DC7" w14:textId="77777777" w:rsidR="000008B0" w:rsidRPr="000B5B9E" w:rsidRDefault="00356FD4" w:rsidP="000008B0">
            <w:pPr>
              <w:rPr>
                <w:rFonts w:ascii="ＭＳ 明朝" w:hAnsi="ＭＳ 明朝"/>
                <w:color w:val="000000"/>
                <w:sz w:val="18"/>
                <w:szCs w:val="18"/>
              </w:rPr>
            </w:pPr>
            <w:r w:rsidRPr="000B5B9E">
              <w:rPr>
                <w:rFonts w:ascii="ＭＳ 明朝" w:hAnsi="ＭＳ 明朝" w:hint="eastAsia"/>
                <w:color w:val="000000"/>
                <w:sz w:val="18"/>
                <w:szCs w:val="18"/>
              </w:rPr>
              <w:t>３</w:t>
            </w:r>
            <w:r w:rsidR="000008B0" w:rsidRPr="000B5B9E">
              <w:rPr>
                <w:rFonts w:ascii="ＭＳ 明朝" w:hAnsi="ＭＳ 明朝" w:hint="eastAsia"/>
                <w:color w:val="000000"/>
                <w:sz w:val="18"/>
                <w:szCs w:val="18"/>
              </w:rPr>
              <w:t>月分は</w:t>
            </w:r>
            <w:r w:rsidRPr="000B5B9E">
              <w:rPr>
                <w:rFonts w:ascii="ＭＳ 明朝" w:hAnsi="ＭＳ 明朝" w:hint="eastAsia"/>
                <w:color w:val="000000"/>
                <w:sz w:val="18"/>
                <w:szCs w:val="18"/>
              </w:rPr>
              <w:t>5</w:t>
            </w:r>
            <w:r w:rsidR="000008B0" w:rsidRPr="000B5B9E">
              <w:rPr>
                <w:rFonts w:ascii="ＭＳ 明朝" w:hAnsi="ＭＳ 明朝" w:hint="eastAsia"/>
                <w:color w:val="000000"/>
                <w:sz w:val="18"/>
                <w:szCs w:val="18"/>
              </w:rPr>
              <w:t>00円。</w:t>
            </w:r>
            <w:r w:rsidRPr="000B5B9E">
              <w:rPr>
                <w:rFonts w:ascii="ＭＳ 明朝" w:hAnsi="ＭＳ 明朝" w:hint="eastAsia"/>
                <w:color w:val="000000"/>
                <w:sz w:val="18"/>
                <w:szCs w:val="18"/>
              </w:rPr>
              <w:t>４</w:t>
            </w:r>
            <w:r w:rsidR="000008B0" w:rsidRPr="000B5B9E">
              <w:rPr>
                <w:rFonts w:ascii="ＭＳ 明朝" w:hAnsi="ＭＳ 明朝" w:hint="eastAsia"/>
                <w:color w:val="000000"/>
                <w:sz w:val="18"/>
                <w:szCs w:val="18"/>
              </w:rPr>
              <w:t>月分は</w:t>
            </w:r>
            <w:r w:rsidRPr="000B5B9E">
              <w:rPr>
                <w:rFonts w:ascii="ＭＳ 明朝" w:hAnsi="ＭＳ 明朝" w:hint="eastAsia"/>
                <w:color w:val="000000"/>
                <w:sz w:val="18"/>
                <w:szCs w:val="18"/>
              </w:rPr>
              <w:t>5</w:t>
            </w:r>
            <w:r w:rsidR="000008B0" w:rsidRPr="000B5B9E">
              <w:rPr>
                <w:rFonts w:ascii="ＭＳ 明朝" w:hAnsi="ＭＳ 明朝" w:hint="eastAsia"/>
                <w:color w:val="000000"/>
                <w:sz w:val="18"/>
                <w:szCs w:val="18"/>
              </w:rPr>
              <w:t>00円。</w:t>
            </w:r>
          </w:p>
        </w:tc>
      </w:tr>
    </w:tbl>
    <w:p w14:paraId="0CF57FA5" w14:textId="77777777" w:rsidR="00156149" w:rsidRPr="006A7BDE" w:rsidRDefault="00156149" w:rsidP="000008B0">
      <w:pPr>
        <w:rPr>
          <w:rFonts w:ascii="ＭＳ 明朝" w:hAnsi="ＭＳ 明朝"/>
          <w:color w:val="000000"/>
        </w:rPr>
      </w:pPr>
    </w:p>
    <w:p w14:paraId="412EA4F3" w14:textId="77777777" w:rsidR="00156149" w:rsidRPr="006A7BDE" w:rsidRDefault="00987A64" w:rsidP="00156149">
      <w:pPr>
        <w:ind w:firstLineChars="200" w:firstLine="460"/>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利用料金の徴収</w:t>
      </w:r>
    </w:p>
    <w:p w14:paraId="357AC71C" w14:textId="77777777" w:rsidR="00156149" w:rsidRPr="006A7BDE" w:rsidRDefault="00987A64" w:rsidP="00156149">
      <w:pPr>
        <w:rPr>
          <w:rFonts w:ascii="ＭＳ 明朝" w:hAnsi="ＭＳ 明朝"/>
          <w:color w:val="000000"/>
        </w:rPr>
      </w:pPr>
      <w:r w:rsidRPr="006A7BDE">
        <w:rPr>
          <w:rFonts w:ascii="ＭＳ 明朝" w:hAnsi="ＭＳ 明朝" w:hint="eastAsia"/>
          <w:color w:val="000000"/>
        </w:rPr>
        <w:t xml:space="preserve">　　　</w:t>
      </w:r>
      <w:r w:rsidR="00156149" w:rsidRPr="006A7BDE">
        <w:rPr>
          <w:rFonts w:ascii="ＭＳ 明朝" w:hAnsi="ＭＳ 明朝" w:hint="eastAsia"/>
          <w:color w:val="000000"/>
        </w:rPr>
        <w:t>利用料金の徴収を行うとともに、適正な出納管理に努めること。</w:t>
      </w:r>
    </w:p>
    <w:p w14:paraId="423545ED" w14:textId="77777777" w:rsidR="00156149" w:rsidRPr="006A7BDE" w:rsidRDefault="00987A64" w:rsidP="00156149">
      <w:pPr>
        <w:ind w:firstLineChars="200" w:firstLine="460"/>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利用料金の</w:t>
      </w:r>
      <w:r w:rsidR="006508E7" w:rsidRPr="006A7BDE">
        <w:rPr>
          <w:rFonts w:ascii="ＭＳ 明朝" w:hAnsi="ＭＳ 明朝" w:hint="eastAsia"/>
          <w:color w:val="000000"/>
        </w:rPr>
        <w:t>減額</w:t>
      </w:r>
      <w:r w:rsidR="00156149" w:rsidRPr="006A7BDE">
        <w:rPr>
          <w:rFonts w:ascii="ＭＳ 明朝" w:hAnsi="ＭＳ 明朝" w:hint="eastAsia"/>
          <w:color w:val="000000"/>
        </w:rPr>
        <w:t>について</w:t>
      </w:r>
    </w:p>
    <w:p w14:paraId="10C87D40" w14:textId="77777777" w:rsidR="00156149" w:rsidRPr="006A7BDE" w:rsidRDefault="00356FD4" w:rsidP="00987A64">
      <w:pPr>
        <w:ind w:leftChars="300" w:left="690"/>
        <w:rPr>
          <w:rFonts w:ascii="ＭＳ 明朝" w:hAnsi="ＭＳ 明朝"/>
          <w:color w:val="000000"/>
        </w:rPr>
      </w:pPr>
      <w:r>
        <w:rPr>
          <w:rFonts w:ascii="ＭＳ 明朝" w:hAnsi="ＭＳ 明朝" w:hint="eastAsia"/>
          <w:color w:val="000000"/>
        </w:rPr>
        <w:t>中間</w:t>
      </w:r>
      <w:r w:rsidRPr="006A7BDE">
        <w:rPr>
          <w:rFonts w:ascii="ＭＳ 明朝" w:hAnsi="ＭＳ 明朝" w:hint="eastAsia"/>
          <w:color w:val="000000"/>
        </w:rPr>
        <w:t>市</w:t>
      </w:r>
      <w:r>
        <w:rPr>
          <w:rFonts w:ascii="ＭＳ 明朝" w:hAnsi="ＭＳ 明朝" w:hint="eastAsia"/>
          <w:color w:val="000000"/>
        </w:rPr>
        <w:t>放課後児童健全育成事業の実施等に関する要綱</w:t>
      </w:r>
      <w:r w:rsidRPr="006A7BDE">
        <w:rPr>
          <w:rFonts w:ascii="ＭＳ 明朝" w:hAnsi="ＭＳ 明朝" w:hint="eastAsia"/>
          <w:color w:val="000000"/>
        </w:rPr>
        <w:t>第</w:t>
      </w:r>
      <w:r>
        <w:rPr>
          <w:rFonts w:ascii="ＭＳ 明朝" w:hAnsi="ＭＳ 明朝" w:hint="eastAsia"/>
          <w:color w:val="000000"/>
        </w:rPr>
        <w:t>１３</w:t>
      </w:r>
      <w:r w:rsidRPr="006A7BDE">
        <w:rPr>
          <w:rFonts w:ascii="ＭＳ 明朝" w:hAnsi="ＭＳ 明朝" w:hint="eastAsia"/>
          <w:color w:val="000000"/>
        </w:rPr>
        <w:t>条から第１</w:t>
      </w:r>
      <w:r>
        <w:rPr>
          <w:rFonts w:ascii="ＭＳ 明朝" w:hAnsi="ＭＳ 明朝" w:hint="eastAsia"/>
          <w:color w:val="000000"/>
        </w:rPr>
        <w:t>９</w:t>
      </w:r>
      <w:r w:rsidRPr="006A7BDE">
        <w:rPr>
          <w:rFonts w:ascii="ＭＳ 明朝" w:hAnsi="ＭＳ 明朝" w:hint="eastAsia"/>
          <w:color w:val="000000"/>
        </w:rPr>
        <w:t>条まで</w:t>
      </w:r>
      <w:r w:rsidR="00156149" w:rsidRPr="006A7BDE">
        <w:rPr>
          <w:rFonts w:ascii="ＭＳ 明朝" w:hAnsi="ＭＳ 明朝" w:hint="eastAsia"/>
          <w:color w:val="000000"/>
        </w:rPr>
        <w:t>の規定に基づき、利用料金の</w:t>
      </w:r>
      <w:r w:rsidR="006508E7" w:rsidRPr="006A7BDE">
        <w:rPr>
          <w:rFonts w:ascii="ＭＳ 明朝" w:hAnsi="ＭＳ 明朝" w:hint="eastAsia"/>
          <w:color w:val="000000"/>
        </w:rPr>
        <w:t>減額</w:t>
      </w:r>
      <w:r w:rsidR="00156149" w:rsidRPr="006A7BDE">
        <w:rPr>
          <w:rFonts w:ascii="ＭＳ 明朝" w:hAnsi="ＭＳ 明朝" w:hint="eastAsia"/>
          <w:color w:val="000000"/>
        </w:rPr>
        <w:t>を行うこと。</w:t>
      </w:r>
      <w:r w:rsidR="006A6944" w:rsidRPr="006A7BDE">
        <w:rPr>
          <w:rFonts w:ascii="ＭＳ 明朝" w:hAnsi="ＭＳ 明朝" w:hint="eastAsia"/>
          <w:color w:val="000000"/>
        </w:rPr>
        <w:t>なお、</w:t>
      </w:r>
      <w:r w:rsidR="006508E7" w:rsidRPr="006A7BDE">
        <w:rPr>
          <w:rFonts w:ascii="ＭＳ 明朝" w:hAnsi="ＭＳ 明朝" w:hint="eastAsia"/>
          <w:color w:val="000000"/>
        </w:rPr>
        <w:t>減額</w:t>
      </w:r>
      <w:r w:rsidR="006A6944" w:rsidRPr="006A7BDE">
        <w:rPr>
          <w:rFonts w:ascii="ＭＳ 明朝" w:hAnsi="ＭＳ 明朝" w:hint="eastAsia"/>
          <w:color w:val="000000"/>
        </w:rPr>
        <w:t>を行った分の利用料金については市から</w:t>
      </w:r>
      <w:r>
        <w:rPr>
          <w:rFonts w:ascii="ＭＳ 明朝" w:hAnsi="ＭＳ 明朝" w:hint="eastAsia"/>
          <w:color w:val="000000"/>
        </w:rPr>
        <w:t>事業</w:t>
      </w:r>
      <w:r w:rsidR="006A6944" w:rsidRPr="006A7BDE">
        <w:rPr>
          <w:rFonts w:ascii="ＭＳ 明朝" w:hAnsi="ＭＳ 明朝" w:hint="eastAsia"/>
          <w:color w:val="000000"/>
        </w:rPr>
        <w:t>者へ補てんするものとする。</w:t>
      </w:r>
    </w:p>
    <w:tbl>
      <w:tblPr>
        <w:tblW w:w="8505" w:type="dxa"/>
        <w:tblInd w:w="147" w:type="dxa"/>
        <w:tblLayout w:type="fixed"/>
        <w:tblCellMar>
          <w:left w:w="0" w:type="dxa"/>
          <w:right w:w="0" w:type="dxa"/>
        </w:tblCellMar>
        <w:tblLook w:val="04A0" w:firstRow="1" w:lastRow="0" w:firstColumn="1" w:lastColumn="0" w:noHBand="0" w:noVBand="1"/>
      </w:tblPr>
      <w:tblGrid>
        <w:gridCol w:w="343"/>
        <w:gridCol w:w="5298"/>
        <w:gridCol w:w="2864"/>
      </w:tblGrid>
      <w:tr w:rsidR="00150794" w:rsidRPr="006A7BDE" w14:paraId="6682BD04" w14:textId="77777777" w:rsidTr="00150794">
        <w:trPr>
          <w:trHeight w:val="450"/>
        </w:trPr>
        <w:tc>
          <w:tcPr>
            <w:tcW w:w="5641" w:type="dxa"/>
            <w:gridSpan w:val="2"/>
            <w:tcBorders>
              <w:top w:val="single" w:sz="4" w:space="0" w:color="000000"/>
              <w:left w:val="single" w:sz="4" w:space="0" w:color="000000"/>
              <w:bottom w:val="single" w:sz="4" w:space="0" w:color="000000"/>
              <w:right w:val="single" w:sz="4" w:space="0" w:color="000000"/>
            </w:tcBorders>
          </w:tcPr>
          <w:p w14:paraId="7679C628" w14:textId="77777777" w:rsidR="00150794" w:rsidRPr="00A36C86" w:rsidRDefault="00150794" w:rsidP="006E78BB">
            <w:pPr>
              <w:wordWrap w:val="0"/>
              <w:autoSpaceDE w:val="0"/>
              <w:autoSpaceDN w:val="0"/>
              <w:adjustRightInd w:val="0"/>
              <w:jc w:val="center"/>
              <w:rPr>
                <w:rFonts w:hAnsi="ＭＳ 明朝" w:cs="ＭＳ 明朝"/>
                <w:color w:val="000000"/>
                <w:sz w:val="18"/>
                <w:szCs w:val="18"/>
              </w:rPr>
            </w:pPr>
            <w:r w:rsidRPr="00A36C86">
              <w:rPr>
                <w:rFonts w:hAnsi="ＭＳ 明朝" w:cs="ＭＳ 明朝" w:hint="eastAsia"/>
                <w:color w:val="000000"/>
                <w:sz w:val="18"/>
                <w:szCs w:val="18"/>
              </w:rPr>
              <w:t>減額区分</w:t>
            </w:r>
          </w:p>
        </w:tc>
        <w:tc>
          <w:tcPr>
            <w:tcW w:w="2864" w:type="dxa"/>
            <w:tcBorders>
              <w:top w:val="single" w:sz="4" w:space="0" w:color="000000"/>
              <w:left w:val="nil"/>
              <w:bottom w:val="single" w:sz="4" w:space="0" w:color="000000"/>
              <w:right w:val="single" w:sz="4" w:space="0" w:color="000000"/>
            </w:tcBorders>
            <w:hideMark/>
          </w:tcPr>
          <w:p w14:paraId="38B3D86E" w14:textId="77777777" w:rsidR="00150794" w:rsidRPr="00A36C86" w:rsidRDefault="00150794" w:rsidP="00A36C86">
            <w:pPr>
              <w:autoSpaceDE w:val="0"/>
              <w:autoSpaceDN w:val="0"/>
              <w:adjustRightInd w:val="0"/>
              <w:jc w:val="center"/>
              <w:rPr>
                <w:rFonts w:hAnsi="ＭＳ 明朝" w:cs="ＭＳ 明朝"/>
                <w:color w:val="000000"/>
                <w:sz w:val="18"/>
                <w:szCs w:val="18"/>
              </w:rPr>
            </w:pPr>
            <w:r w:rsidRPr="00A36C86">
              <w:rPr>
                <w:rFonts w:hAnsi="ＭＳ 明朝" w:cs="ＭＳ 明朝" w:hint="eastAsia"/>
                <w:color w:val="000000"/>
                <w:sz w:val="18"/>
                <w:szCs w:val="18"/>
              </w:rPr>
              <w:t>減額の額（児童１人につき）</w:t>
            </w:r>
          </w:p>
        </w:tc>
      </w:tr>
      <w:tr w:rsidR="00150794" w:rsidRPr="006A7BDE" w14:paraId="7D4F5B67" w14:textId="77777777" w:rsidTr="00150794">
        <w:tc>
          <w:tcPr>
            <w:tcW w:w="343" w:type="dxa"/>
            <w:tcBorders>
              <w:top w:val="nil"/>
              <w:left w:val="single" w:sz="4" w:space="0" w:color="000000"/>
              <w:bottom w:val="single" w:sz="4" w:space="0" w:color="000000"/>
              <w:right w:val="single" w:sz="4" w:space="0" w:color="000000"/>
            </w:tcBorders>
          </w:tcPr>
          <w:p w14:paraId="409A201D" w14:textId="77777777" w:rsidR="00150794" w:rsidRPr="006A7BDE" w:rsidRDefault="00150794" w:rsidP="006E78BB">
            <w:pPr>
              <w:wordWrap w:val="0"/>
              <w:autoSpaceDE w:val="0"/>
              <w:autoSpaceDN w:val="0"/>
              <w:adjustRightInd w:val="0"/>
              <w:rPr>
                <w:rFonts w:hAnsi="ＭＳ 明朝" w:cs="ＭＳ 明朝"/>
                <w:color w:val="000000"/>
              </w:rPr>
            </w:pPr>
            <w:r w:rsidRPr="006A7BDE">
              <w:rPr>
                <w:rFonts w:hAnsi="ＭＳ 明朝" w:cs="ＭＳ 明朝" w:hint="eastAsia"/>
                <w:color w:val="000000"/>
              </w:rPr>
              <w:t>１</w:t>
            </w:r>
          </w:p>
        </w:tc>
        <w:tc>
          <w:tcPr>
            <w:tcW w:w="5298" w:type="dxa"/>
            <w:tcBorders>
              <w:top w:val="nil"/>
              <w:left w:val="single" w:sz="4" w:space="0" w:color="000000"/>
              <w:bottom w:val="single" w:sz="4" w:space="0" w:color="000000"/>
              <w:right w:val="single" w:sz="4" w:space="0" w:color="000000"/>
            </w:tcBorders>
            <w:hideMark/>
          </w:tcPr>
          <w:p w14:paraId="73CED452" w14:textId="77777777" w:rsidR="00150794" w:rsidRPr="00A36C86" w:rsidRDefault="00150794" w:rsidP="006E78BB">
            <w:pPr>
              <w:wordWrap w:val="0"/>
              <w:autoSpaceDE w:val="0"/>
              <w:autoSpaceDN w:val="0"/>
              <w:adjustRightInd w:val="0"/>
              <w:rPr>
                <w:rFonts w:hAnsi="ＭＳ 明朝" w:cs="ＭＳ 明朝"/>
                <w:color w:val="000000"/>
                <w:sz w:val="18"/>
                <w:szCs w:val="18"/>
              </w:rPr>
            </w:pPr>
            <w:r w:rsidRPr="00A36C86">
              <w:rPr>
                <w:rFonts w:hAnsi="ＭＳ 明朝" w:cs="ＭＳ 明朝" w:hint="eastAsia"/>
                <w:color w:val="000000"/>
                <w:sz w:val="18"/>
                <w:szCs w:val="18"/>
              </w:rPr>
              <w:t>生活保護法（昭和２５年法律第１４４号）により保護を受けている世帯</w:t>
            </w:r>
            <w:r w:rsidR="00356FD4" w:rsidRPr="00A36C86">
              <w:rPr>
                <w:rFonts w:hAnsi="ＭＳ 明朝" w:cs="ＭＳ 明朝" w:hint="eastAsia"/>
                <w:color w:val="000000"/>
                <w:sz w:val="18"/>
                <w:szCs w:val="18"/>
              </w:rPr>
              <w:t>に属する児童の保護者</w:t>
            </w:r>
          </w:p>
        </w:tc>
        <w:tc>
          <w:tcPr>
            <w:tcW w:w="2864" w:type="dxa"/>
            <w:tcBorders>
              <w:top w:val="nil"/>
              <w:left w:val="nil"/>
              <w:bottom w:val="single" w:sz="4" w:space="0" w:color="000000"/>
              <w:right w:val="single" w:sz="4" w:space="0" w:color="000000"/>
            </w:tcBorders>
            <w:hideMark/>
          </w:tcPr>
          <w:p w14:paraId="60B43B2F" w14:textId="77777777" w:rsidR="00150794" w:rsidRPr="00A36C86" w:rsidRDefault="00150794" w:rsidP="006E78BB">
            <w:pPr>
              <w:wordWrap w:val="0"/>
              <w:autoSpaceDE w:val="0"/>
              <w:autoSpaceDN w:val="0"/>
              <w:adjustRightInd w:val="0"/>
              <w:rPr>
                <w:rFonts w:hAnsi="ＭＳ 明朝" w:cs="ＭＳ 明朝"/>
                <w:color w:val="000000"/>
                <w:sz w:val="18"/>
                <w:szCs w:val="18"/>
              </w:rPr>
            </w:pPr>
            <w:r w:rsidRPr="00A36C86">
              <w:rPr>
                <w:rFonts w:hAnsi="ＭＳ 明朝" w:cs="ＭＳ 明朝" w:hint="eastAsia"/>
                <w:color w:val="000000"/>
                <w:sz w:val="18"/>
                <w:szCs w:val="18"/>
              </w:rPr>
              <w:t>利用料金の全額</w:t>
            </w:r>
            <w:r w:rsidR="00356FD4" w:rsidRPr="00A36C86">
              <w:rPr>
                <w:rFonts w:hAnsi="ＭＳ 明朝" w:cs="ＭＳ 明朝" w:hint="eastAsia"/>
                <w:color w:val="000000"/>
                <w:sz w:val="18"/>
                <w:szCs w:val="18"/>
              </w:rPr>
              <w:t>。ただし、利用児童１人につき月額</w:t>
            </w:r>
            <w:r w:rsidR="00356FD4" w:rsidRPr="00A36C86">
              <w:rPr>
                <w:rFonts w:hAnsi="ＭＳ 明朝" w:cs="ＭＳ 明朝" w:hint="eastAsia"/>
                <w:color w:val="000000"/>
                <w:sz w:val="18"/>
                <w:szCs w:val="18"/>
              </w:rPr>
              <w:t>5,000</w:t>
            </w:r>
            <w:r w:rsidR="00356FD4" w:rsidRPr="00A36C86">
              <w:rPr>
                <w:rFonts w:hAnsi="ＭＳ 明朝" w:cs="ＭＳ 明朝" w:hint="eastAsia"/>
                <w:color w:val="000000"/>
                <w:sz w:val="18"/>
                <w:szCs w:val="18"/>
              </w:rPr>
              <w:t>円を上限とする。</w:t>
            </w:r>
          </w:p>
        </w:tc>
      </w:tr>
      <w:tr w:rsidR="00150794" w:rsidRPr="006A7BDE" w14:paraId="2E7BEB6B" w14:textId="77777777" w:rsidTr="00971CE4">
        <w:tc>
          <w:tcPr>
            <w:tcW w:w="343" w:type="dxa"/>
            <w:tcBorders>
              <w:top w:val="nil"/>
              <w:left w:val="single" w:sz="4" w:space="0" w:color="000000"/>
              <w:bottom w:val="single" w:sz="4" w:space="0" w:color="000000"/>
              <w:right w:val="single" w:sz="4" w:space="0" w:color="000000"/>
            </w:tcBorders>
          </w:tcPr>
          <w:p w14:paraId="68727CBF" w14:textId="77777777" w:rsidR="00150794" w:rsidRPr="006A7BDE" w:rsidRDefault="00150794" w:rsidP="006E78BB">
            <w:pPr>
              <w:wordWrap w:val="0"/>
              <w:autoSpaceDE w:val="0"/>
              <w:autoSpaceDN w:val="0"/>
              <w:adjustRightInd w:val="0"/>
              <w:rPr>
                <w:rFonts w:hAnsi="ＭＳ 明朝" w:cs="ＭＳ 明朝"/>
                <w:color w:val="000000"/>
              </w:rPr>
            </w:pPr>
            <w:r w:rsidRPr="006A7BDE">
              <w:rPr>
                <w:rFonts w:hAnsi="ＭＳ 明朝" w:cs="ＭＳ 明朝" w:hint="eastAsia"/>
                <w:color w:val="000000"/>
              </w:rPr>
              <w:t>２</w:t>
            </w:r>
          </w:p>
        </w:tc>
        <w:tc>
          <w:tcPr>
            <w:tcW w:w="5298" w:type="dxa"/>
            <w:tcBorders>
              <w:top w:val="nil"/>
              <w:left w:val="single" w:sz="4" w:space="0" w:color="000000"/>
              <w:bottom w:val="single" w:sz="4" w:space="0" w:color="000000"/>
              <w:right w:val="single" w:sz="4" w:space="0" w:color="000000"/>
            </w:tcBorders>
            <w:hideMark/>
          </w:tcPr>
          <w:p w14:paraId="0B288ED2" w14:textId="77777777" w:rsidR="00150794" w:rsidRPr="00A36C86" w:rsidRDefault="00356FD4" w:rsidP="006E78BB">
            <w:pPr>
              <w:wordWrap w:val="0"/>
              <w:autoSpaceDE w:val="0"/>
              <w:autoSpaceDN w:val="0"/>
              <w:adjustRightInd w:val="0"/>
              <w:rPr>
                <w:rFonts w:hAnsi="ＭＳ 明朝" w:cs="ＭＳ 明朝"/>
                <w:color w:val="000000"/>
                <w:sz w:val="18"/>
                <w:szCs w:val="18"/>
              </w:rPr>
            </w:pPr>
            <w:r w:rsidRPr="00A36C86">
              <w:rPr>
                <w:rFonts w:hAnsi="ＭＳ 明朝" w:cs="ＭＳ 明朝" w:hint="eastAsia"/>
                <w:color w:val="000000"/>
                <w:sz w:val="18"/>
                <w:szCs w:val="18"/>
              </w:rPr>
              <w:t>住民基本台帳上の</w:t>
            </w:r>
            <w:r w:rsidR="00971CE4" w:rsidRPr="00A36C86">
              <w:rPr>
                <w:rFonts w:hAnsi="ＭＳ 明朝" w:cs="ＭＳ 明朝" w:hint="eastAsia"/>
                <w:color w:val="000000"/>
                <w:sz w:val="18"/>
                <w:szCs w:val="18"/>
              </w:rPr>
              <w:t>１６歳以上の世帯員全員の</w:t>
            </w:r>
            <w:r w:rsidR="00150794" w:rsidRPr="00A36C86">
              <w:rPr>
                <w:rFonts w:hAnsi="ＭＳ 明朝" w:cs="ＭＳ 明朝" w:hint="eastAsia"/>
                <w:color w:val="000000"/>
                <w:sz w:val="18"/>
                <w:szCs w:val="18"/>
              </w:rPr>
              <w:t>市民税が非課税</w:t>
            </w:r>
            <w:r w:rsidR="00971CE4" w:rsidRPr="00A36C86">
              <w:rPr>
                <w:rFonts w:hAnsi="ＭＳ 明朝" w:cs="ＭＳ 明朝" w:hint="eastAsia"/>
                <w:color w:val="000000"/>
                <w:sz w:val="18"/>
                <w:szCs w:val="18"/>
              </w:rPr>
              <w:t>である</w:t>
            </w:r>
            <w:r w:rsidR="00150794" w:rsidRPr="00A36C86">
              <w:rPr>
                <w:rFonts w:hAnsi="ＭＳ 明朝" w:cs="ＭＳ 明朝" w:hint="eastAsia"/>
                <w:color w:val="000000"/>
                <w:sz w:val="18"/>
                <w:szCs w:val="18"/>
              </w:rPr>
              <w:t>世帯</w:t>
            </w:r>
            <w:r w:rsidR="00971CE4" w:rsidRPr="00A36C86">
              <w:rPr>
                <w:rFonts w:hAnsi="ＭＳ 明朝" w:cs="ＭＳ 明朝" w:hint="eastAsia"/>
                <w:color w:val="000000"/>
                <w:sz w:val="18"/>
                <w:szCs w:val="18"/>
              </w:rPr>
              <w:t>に属する児童の保護者</w:t>
            </w:r>
          </w:p>
        </w:tc>
        <w:tc>
          <w:tcPr>
            <w:tcW w:w="2864" w:type="dxa"/>
            <w:tcBorders>
              <w:top w:val="nil"/>
              <w:left w:val="nil"/>
              <w:bottom w:val="single" w:sz="4" w:space="0" w:color="000000"/>
              <w:right w:val="single" w:sz="4" w:space="0" w:color="000000"/>
            </w:tcBorders>
            <w:hideMark/>
          </w:tcPr>
          <w:p w14:paraId="2DFBC331" w14:textId="77777777" w:rsidR="00150794" w:rsidRPr="00A36C86" w:rsidRDefault="00150794" w:rsidP="006E78BB">
            <w:pPr>
              <w:wordWrap w:val="0"/>
              <w:autoSpaceDE w:val="0"/>
              <w:autoSpaceDN w:val="0"/>
              <w:adjustRightInd w:val="0"/>
              <w:rPr>
                <w:rFonts w:hAnsi="ＭＳ 明朝" w:cs="ＭＳ 明朝"/>
                <w:color w:val="000000"/>
                <w:sz w:val="18"/>
                <w:szCs w:val="18"/>
              </w:rPr>
            </w:pPr>
            <w:r w:rsidRPr="00A36C86">
              <w:rPr>
                <w:rFonts w:hAnsi="ＭＳ 明朝" w:cs="ＭＳ 明朝" w:hint="eastAsia"/>
                <w:color w:val="000000"/>
                <w:sz w:val="18"/>
                <w:szCs w:val="18"/>
              </w:rPr>
              <w:t>利用料金の</w:t>
            </w:r>
            <w:r w:rsidR="00971CE4" w:rsidRPr="00A36C86">
              <w:rPr>
                <w:rFonts w:hAnsi="ＭＳ 明朝" w:cs="ＭＳ 明朝" w:hint="eastAsia"/>
                <w:color w:val="000000"/>
                <w:sz w:val="18"/>
                <w:szCs w:val="18"/>
              </w:rPr>
              <w:t>２分の１。ただし、利用児童１人につき月額</w:t>
            </w:r>
            <w:r w:rsidR="00971CE4" w:rsidRPr="00A36C86">
              <w:rPr>
                <w:rFonts w:hAnsi="ＭＳ 明朝" w:cs="ＭＳ 明朝" w:hint="eastAsia"/>
                <w:color w:val="000000"/>
                <w:sz w:val="18"/>
                <w:szCs w:val="18"/>
              </w:rPr>
              <w:t>2,500</w:t>
            </w:r>
            <w:r w:rsidR="00971CE4" w:rsidRPr="00A36C86">
              <w:rPr>
                <w:rFonts w:hAnsi="ＭＳ 明朝" w:cs="ＭＳ 明朝" w:hint="eastAsia"/>
                <w:color w:val="000000"/>
                <w:sz w:val="18"/>
                <w:szCs w:val="18"/>
              </w:rPr>
              <w:t>円を上限とする。</w:t>
            </w:r>
          </w:p>
        </w:tc>
      </w:tr>
    </w:tbl>
    <w:p w14:paraId="63033FAF" w14:textId="77777777" w:rsidR="007F410C" w:rsidRDefault="007F410C" w:rsidP="00971CE4">
      <w:pPr>
        <w:rPr>
          <w:rFonts w:ascii="ＭＳ 明朝" w:hAnsi="ＭＳ 明朝"/>
          <w:color w:val="000000"/>
        </w:rPr>
      </w:pPr>
    </w:p>
    <w:p w14:paraId="0EAF1849" w14:textId="77777777" w:rsidR="007F410C" w:rsidRDefault="007F410C" w:rsidP="00971CE4">
      <w:pPr>
        <w:rPr>
          <w:rFonts w:ascii="ＭＳ 明朝" w:hAnsi="ＭＳ 明朝"/>
          <w:color w:val="000000"/>
        </w:rPr>
      </w:pPr>
    </w:p>
    <w:p w14:paraId="6E4357B9" w14:textId="77777777" w:rsidR="007F410C" w:rsidRDefault="007F410C" w:rsidP="00971CE4">
      <w:pPr>
        <w:rPr>
          <w:rFonts w:ascii="ＭＳ 明朝" w:hAnsi="ＭＳ 明朝"/>
          <w:color w:val="000000"/>
        </w:rPr>
      </w:pPr>
    </w:p>
    <w:p w14:paraId="28893EAF" w14:textId="77777777" w:rsidR="007F410C" w:rsidRDefault="007F410C" w:rsidP="00971CE4">
      <w:pPr>
        <w:rPr>
          <w:rFonts w:ascii="ＭＳ 明朝" w:hAnsi="ＭＳ 明朝"/>
          <w:color w:val="000000"/>
        </w:rPr>
      </w:pPr>
    </w:p>
    <w:p w14:paraId="34367766" w14:textId="77777777" w:rsidR="00156149" w:rsidRPr="006A7BDE" w:rsidRDefault="00156149" w:rsidP="00971CE4">
      <w:pPr>
        <w:rPr>
          <w:rFonts w:ascii="ＭＳ 明朝" w:hAnsi="ＭＳ 明朝"/>
          <w:color w:val="000000"/>
        </w:rPr>
      </w:pPr>
      <w:r w:rsidRPr="006A7BDE">
        <w:rPr>
          <w:rFonts w:ascii="ＭＳ 明朝" w:hAnsi="ＭＳ 明朝" w:hint="eastAsia"/>
          <w:color w:val="000000"/>
        </w:rPr>
        <w:lastRenderedPageBreak/>
        <w:t>（</w:t>
      </w:r>
      <w:r w:rsidR="00017C4F">
        <w:rPr>
          <w:rFonts w:ascii="ＭＳ 明朝" w:hAnsi="ＭＳ 明朝" w:hint="eastAsia"/>
          <w:color w:val="000000"/>
        </w:rPr>
        <w:t>９</w:t>
      </w:r>
      <w:r w:rsidRPr="006A7BDE">
        <w:rPr>
          <w:rFonts w:ascii="ＭＳ 明朝" w:hAnsi="ＭＳ 明朝" w:hint="eastAsia"/>
          <w:color w:val="000000"/>
        </w:rPr>
        <w:t>）施設等の維持管理に関すること（施設の詳細は「３　施設の概要」参照。）</w:t>
      </w:r>
    </w:p>
    <w:p w14:paraId="288F43E5" w14:textId="77777777" w:rsidR="002577C1" w:rsidRPr="006A7BDE" w:rsidRDefault="002577C1" w:rsidP="002577C1">
      <w:pPr>
        <w:rPr>
          <w:rFonts w:ascii="ＭＳ 明朝" w:hAnsi="ＭＳ 明朝"/>
          <w:color w:val="000000"/>
        </w:rPr>
      </w:pPr>
      <w:r w:rsidRPr="006A7BDE">
        <w:rPr>
          <w:rFonts w:ascii="ＭＳ 明朝" w:hAnsi="ＭＳ 明朝" w:hint="eastAsia"/>
          <w:color w:val="000000"/>
        </w:rPr>
        <w:t xml:space="preserve">　　●施設及び備品等の修繕</w:t>
      </w:r>
    </w:p>
    <w:p w14:paraId="1B2C78BE" w14:textId="77777777" w:rsidR="002577C1" w:rsidRPr="006A7BDE" w:rsidRDefault="002577C1" w:rsidP="002577C1">
      <w:pPr>
        <w:ind w:left="919" w:hangingChars="400" w:hanging="919"/>
        <w:rPr>
          <w:rFonts w:ascii="ＭＳ 明朝" w:hAnsi="ＭＳ 明朝"/>
          <w:color w:val="000000"/>
        </w:rPr>
      </w:pPr>
      <w:r w:rsidRPr="006A7BDE">
        <w:rPr>
          <w:rFonts w:ascii="ＭＳ 明朝" w:hAnsi="ＭＳ 明朝" w:hint="eastAsia"/>
          <w:color w:val="000000"/>
        </w:rPr>
        <w:t xml:space="preserve">　　（ア）</w:t>
      </w:r>
      <w:r w:rsidR="00971CE4">
        <w:rPr>
          <w:rFonts w:ascii="ＭＳ 明朝" w:hAnsi="ＭＳ 明朝" w:hint="eastAsia"/>
          <w:color w:val="000000"/>
        </w:rPr>
        <w:t>事業者に過失のある</w:t>
      </w:r>
      <w:r w:rsidRPr="006A7BDE">
        <w:rPr>
          <w:rFonts w:ascii="ＭＳ 明朝" w:hAnsi="ＭＳ 明朝" w:hint="eastAsia"/>
          <w:color w:val="000000"/>
        </w:rPr>
        <w:t>修繕に関しては、市に連絡の上、</w:t>
      </w:r>
      <w:r w:rsidR="00971CE4">
        <w:rPr>
          <w:rFonts w:ascii="ＭＳ 明朝" w:hAnsi="ＭＳ 明朝" w:hint="eastAsia"/>
          <w:color w:val="000000"/>
        </w:rPr>
        <w:t>事業</w:t>
      </w:r>
      <w:r w:rsidRPr="006A7BDE">
        <w:rPr>
          <w:rFonts w:ascii="ＭＳ 明朝" w:hAnsi="ＭＳ 明朝" w:hint="eastAsia"/>
          <w:color w:val="000000"/>
        </w:rPr>
        <w:t>者が実施すること（費用負担含む。）。</w:t>
      </w:r>
    </w:p>
    <w:p w14:paraId="1420CE9E" w14:textId="77777777" w:rsidR="002577C1" w:rsidRPr="006A7BDE" w:rsidRDefault="002577C1" w:rsidP="002577C1">
      <w:pPr>
        <w:ind w:firstLineChars="200" w:firstLine="460"/>
        <w:rPr>
          <w:rFonts w:ascii="ＭＳ 明朝" w:hAnsi="ＭＳ 明朝"/>
          <w:color w:val="000000"/>
        </w:rPr>
      </w:pPr>
      <w:r w:rsidRPr="006A7BDE">
        <w:rPr>
          <w:rFonts w:ascii="ＭＳ 明朝" w:hAnsi="ＭＳ 明朝" w:hint="eastAsia"/>
          <w:color w:val="000000"/>
        </w:rPr>
        <w:t>（イ）</w:t>
      </w:r>
      <w:r w:rsidR="00971CE4">
        <w:rPr>
          <w:rFonts w:ascii="ＭＳ 明朝" w:hAnsi="ＭＳ 明朝" w:hint="eastAsia"/>
          <w:color w:val="000000"/>
        </w:rPr>
        <w:t>その他の</w:t>
      </w:r>
      <w:r w:rsidRPr="006A7BDE">
        <w:rPr>
          <w:rFonts w:ascii="ＭＳ 明朝" w:hAnsi="ＭＳ 明朝" w:hint="eastAsia"/>
          <w:color w:val="000000"/>
        </w:rPr>
        <w:t>修繕に関しては、市と協議すること。</w:t>
      </w:r>
    </w:p>
    <w:p w14:paraId="49A342B6" w14:textId="77777777" w:rsidR="002577C1" w:rsidRPr="006A7BDE" w:rsidRDefault="002577C1" w:rsidP="002577C1">
      <w:pPr>
        <w:ind w:leftChars="200" w:left="920" w:hangingChars="200" w:hanging="460"/>
        <w:rPr>
          <w:rFonts w:ascii="ＭＳ 明朝" w:hAnsi="ＭＳ 明朝"/>
          <w:color w:val="000000"/>
        </w:rPr>
      </w:pPr>
      <w:r w:rsidRPr="006A7BDE">
        <w:rPr>
          <w:rFonts w:ascii="ＭＳ 明朝" w:hAnsi="ＭＳ 明朝" w:hint="eastAsia"/>
          <w:color w:val="000000"/>
        </w:rPr>
        <w:t>（ウ）修繕完了後は、修繕箇所等が確認できる写真及び費用明細を示す書類を提出すること。</w:t>
      </w:r>
    </w:p>
    <w:p w14:paraId="17432C9E" w14:textId="77777777" w:rsidR="002577C1" w:rsidRPr="006A7BDE" w:rsidRDefault="00156149" w:rsidP="002577C1">
      <w:pPr>
        <w:rPr>
          <w:rFonts w:ascii="ＭＳ 明朝" w:hAnsi="ＭＳ 明朝"/>
          <w:color w:val="000000"/>
        </w:rPr>
      </w:pPr>
      <w:r w:rsidRPr="006A7BDE">
        <w:rPr>
          <w:rFonts w:ascii="ＭＳ 明朝" w:hAnsi="ＭＳ 明朝" w:hint="eastAsia"/>
          <w:color w:val="000000"/>
        </w:rPr>
        <w:t xml:space="preserve">　　</w:t>
      </w:r>
      <w:r w:rsidR="002577C1" w:rsidRPr="006A7BDE">
        <w:rPr>
          <w:rFonts w:ascii="ＭＳ 明朝" w:hAnsi="ＭＳ 明朝" w:hint="eastAsia"/>
          <w:color w:val="000000"/>
        </w:rPr>
        <w:t>●敷地内の清掃</w:t>
      </w:r>
    </w:p>
    <w:p w14:paraId="07135D7A" w14:textId="77777777" w:rsidR="002577C1" w:rsidRPr="006A7BDE" w:rsidRDefault="002577C1" w:rsidP="002577C1">
      <w:pPr>
        <w:ind w:leftChars="308" w:left="709" w:hanging="1"/>
        <w:rPr>
          <w:rFonts w:ascii="ＭＳ 明朝" w:hAnsi="ＭＳ 明朝"/>
          <w:color w:val="000000"/>
        </w:rPr>
      </w:pPr>
      <w:r w:rsidRPr="006A7BDE">
        <w:rPr>
          <w:rFonts w:ascii="ＭＳ 明朝" w:hAnsi="ＭＳ 明朝" w:hint="eastAsia"/>
          <w:color w:val="000000"/>
        </w:rPr>
        <w:t>周辺環境を良好な状態に保つため、適宜、清掃を実施すること。なお、廃棄物の処理に関しては、関係法令等を遵守し、適正に実施すること</w:t>
      </w:r>
    </w:p>
    <w:p w14:paraId="0CF5CE04" w14:textId="77777777" w:rsidR="00156149" w:rsidRPr="006A7BDE" w:rsidRDefault="002577C1" w:rsidP="002577C1">
      <w:pPr>
        <w:ind w:firstLineChars="200" w:firstLine="460"/>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事故防止、防犯、防災対策</w:t>
      </w:r>
    </w:p>
    <w:p w14:paraId="4CED27E0" w14:textId="77777777" w:rsidR="00156149" w:rsidRPr="006A7BDE" w:rsidRDefault="00156149" w:rsidP="00156149">
      <w:pPr>
        <w:ind w:left="690" w:hangingChars="300" w:hanging="690"/>
        <w:rPr>
          <w:rFonts w:ascii="ＭＳ 明朝" w:hAnsi="ＭＳ 明朝"/>
          <w:color w:val="000000"/>
        </w:rPr>
      </w:pPr>
      <w:r w:rsidRPr="006A7BDE">
        <w:rPr>
          <w:rFonts w:ascii="ＭＳ 明朝" w:hAnsi="ＭＳ 明朝" w:hint="eastAsia"/>
          <w:color w:val="000000"/>
        </w:rPr>
        <w:t xml:space="preserve">　　　　秩序を維持し、事故、盗難、犯罪及び火災等の災害の発生を警戒・防止し、利用者の安全を守るために、保安警備業務を適切に実施すること。</w:t>
      </w:r>
    </w:p>
    <w:p w14:paraId="411F8D99" w14:textId="77777777" w:rsidR="00156149" w:rsidRPr="006A7BDE" w:rsidRDefault="002577C1" w:rsidP="00156149">
      <w:pPr>
        <w:rPr>
          <w:rFonts w:ascii="ＭＳ 明朝" w:hAnsi="ＭＳ 明朝"/>
          <w:color w:val="000000"/>
        </w:rPr>
      </w:pPr>
      <w:r w:rsidRPr="006A7BDE">
        <w:rPr>
          <w:rFonts w:ascii="ＭＳ 明朝" w:hAnsi="ＭＳ 明朝" w:hint="eastAsia"/>
          <w:color w:val="000000"/>
        </w:rPr>
        <w:t xml:space="preserve">　　●</w:t>
      </w:r>
      <w:r w:rsidR="00156149" w:rsidRPr="006A7BDE">
        <w:rPr>
          <w:rFonts w:ascii="ＭＳ 明朝" w:hAnsi="ＭＳ 明朝" w:hint="eastAsia"/>
          <w:color w:val="000000"/>
        </w:rPr>
        <w:t>備品、消耗品等の管理及び補充</w:t>
      </w:r>
    </w:p>
    <w:p w14:paraId="7287FC86" w14:textId="77777777" w:rsidR="00156149" w:rsidRPr="006A7BDE" w:rsidRDefault="00156149" w:rsidP="00156149">
      <w:pPr>
        <w:ind w:left="919" w:hangingChars="400" w:hanging="919"/>
        <w:rPr>
          <w:rFonts w:ascii="ＭＳ 明朝" w:hAnsi="ＭＳ 明朝"/>
          <w:color w:val="000000"/>
        </w:rPr>
      </w:pPr>
      <w:r w:rsidRPr="006A7BDE">
        <w:rPr>
          <w:rFonts w:ascii="ＭＳ 明朝" w:hAnsi="ＭＳ 明朝" w:hint="eastAsia"/>
          <w:color w:val="000000"/>
        </w:rPr>
        <w:t xml:space="preserve">　　（ア）市から</w:t>
      </w:r>
      <w:r w:rsidR="00971CE4">
        <w:rPr>
          <w:rFonts w:ascii="ＭＳ 明朝" w:hAnsi="ＭＳ 明朝" w:hint="eastAsia"/>
          <w:color w:val="000000"/>
        </w:rPr>
        <w:t>事業</w:t>
      </w:r>
      <w:r w:rsidRPr="006A7BDE">
        <w:rPr>
          <w:rFonts w:ascii="ＭＳ 明朝" w:hAnsi="ＭＳ 明朝" w:hint="eastAsia"/>
          <w:color w:val="000000"/>
        </w:rPr>
        <w:t>者に貸与する備品は善良な管理者の注意義務をもって管理するものとし、業務終了後、市へ返還すること。</w:t>
      </w:r>
    </w:p>
    <w:p w14:paraId="65EF87A1" w14:textId="77777777" w:rsidR="00156149" w:rsidRPr="006A7BDE" w:rsidRDefault="00156149" w:rsidP="00ED1803">
      <w:pPr>
        <w:ind w:left="919" w:hangingChars="400" w:hanging="919"/>
        <w:rPr>
          <w:rFonts w:ascii="ＭＳ 明朝" w:hAnsi="ＭＳ 明朝"/>
          <w:color w:val="000000"/>
        </w:rPr>
      </w:pPr>
      <w:r w:rsidRPr="006A7BDE">
        <w:rPr>
          <w:rFonts w:ascii="ＭＳ 明朝" w:hAnsi="ＭＳ 明朝" w:hint="eastAsia"/>
          <w:color w:val="000000"/>
        </w:rPr>
        <w:t xml:space="preserve">　　　　　</w:t>
      </w:r>
      <w:r w:rsidR="00971CE4">
        <w:rPr>
          <w:rFonts w:ascii="ＭＳ 明朝" w:hAnsi="ＭＳ 明朝" w:hint="eastAsia"/>
          <w:color w:val="000000"/>
        </w:rPr>
        <w:t>事業</w:t>
      </w:r>
      <w:r w:rsidRPr="006A7BDE">
        <w:rPr>
          <w:rFonts w:ascii="ＭＳ 明朝" w:hAnsi="ＭＳ 明朝" w:hint="eastAsia"/>
          <w:color w:val="000000"/>
        </w:rPr>
        <w:t>者の故意又は過失により備品が滅失又はき損したときは、</w:t>
      </w:r>
      <w:r w:rsidR="00971CE4">
        <w:rPr>
          <w:rFonts w:ascii="ＭＳ 明朝" w:hAnsi="ＭＳ 明朝" w:hint="eastAsia"/>
          <w:color w:val="000000"/>
        </w:rPr>
        <w:t>事業</w:t>
      </w:r>
      <w:r w:rsidRPr="006A7BDE">
        <w:rPr>
          <w:rFonts w:ascii="ＭＳ 明朝" w:hAnsi="ＭＳ 明朝" w:hint="eastAsia"/>
          <w:color w:val="000000"/>
        </w:rPr>
        <w:t>者はその損害を賠償すること。</w:t>
      </w:r>
    </w:p>
    <w:p w14:paraId="31331B82" w14:textId="77777777" w:rsidR="006E78BB" w:rsidRPr="006A7BDE" w:rsidRDefault="006E78BB" w:rsidP="006E78BB">
      <w:pPr>
        <w:ind w:left="919" w:hangingChars="400" w:hanging="919"/>
        <w:rPr>
          <w:rFonts w:ascii="ＭＳ 明朝" w:hAnsi="ＭＳ 明朝"/>
          <w:color w:val="000000"/>
        </w:rPr>
      </w:pPr>
      <w:r w:rsidRPr="006A7BDE">
        <w:rPr>
          <w:rFonts w:ascii="ＭＳ 明朝" w:hAnsi="ＭＳ 明朝" w:hint="eastAsia"/>
          <w:color w:val="000000"/>
        </w:rPr>
        <w:t xml:space="preserve">　　（ウ）消耗品（文房具、衛生用品等）については、</w:t>
      </w:r>
      <w:r w:rsidR="00971CE4">
        <w:rPr>
          <w:rFonts w:ascii="ＭＳ 明朝" w:hAnsi="ＭＳ 明朝" w:hint="eastAsia"/>
          <w:color w:val="000000"/>
        </w:rPr>
        <w:t>事業</w:t>
      </w:r>
      <w:r w:rsidRPr="006A7BDE">
        <w:rPr>
          <w:rFonts w:ascii="ＭＳ 明朝" w:hAnsi="ＭＳ 明朝" w:hint="eastAsia"/>
          <w:color w:val="000000"/>
        </w:rPr>
        <w:t>者の費用で購入し、適宜、補充すること。</w:t>
      </w:r>
    </w:p>
    <w:p w14:paraId="10B312E9" w14:textId="77777777" w:rsidR="00156149" w:rsidRPr="007F410C" w:rsidRDefault="003601AE" w:rsidP="007F410C">
      <w:pPr>
        <w:ind w:left="919" w:hangingChars="400" w:hanging="919"/>
        <w:rPr>
          <w:rFonts w:ascii="ＭＳ 明朝" w:hAnsi="ＭＳ 明朝"/>
          <w:color w:val="000000"/>
        </w:rPr>
      </w:pPr>
      <w:r>
        <w:rPr>
          <w:rFonts w:ascii="ＭＳ 明朝" w:hAnsi="ＭＳ 明朝" w:hint="eastAsia"/>
          <w:color w:val="000000"/>
        </w:rPr>
        <w:t xml:space="preserve">　　（エ）児童が使用する玩具</w:t>
      </w:r>
      <w:r w:rsidR="006E78BB" w:rsidRPr="006A7BDE">
        <w:rPr>
          <w:rFonts w:ascii="ＭＳ 明朝" w:hAnsi="ＭＳ 明朝" w:hint="eastAsia"/>
          <w:color w:val="000000"/>
        </w:rPr>
        <w:t>、書籍等については、</w:t>
      </w:r>
      <w:r w:rsidR="00971CE4">
        <w:rPr>
          <w:rFonts w:ascii="ＭＳ 明朝" w:hAnsi="ＭＳ 明朝" w:hint="eastAsia"/>
          <w:color w:val="000000"/>
        </w:rPr>
        <w:t>事業</w:t>
      </w:r>
      <w:r w:rsidR="006E78BB" w:rsidRPr="006A7BDE">
        <w:rPr>
          <w:rFonts w:ascii="ＭＳ 明朝" w:hAnsi="ＭＳ 明朝" w:hint="eastAsia"/>
          <w:color w:val="000000"/>
        </w:rPr>
        <w:t>者の費用で購入し、適宜、補充すること。なお、所有権は市に帰属するものとする。</w:t>
      </w:r>
    </w:p>
    <w:p w14:paraId="40E92F77"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w:t>
      </w:r>
      <w:r w:rsidR="00017C4F">
        <w:rPr>
          <w:rFonts w:ascii="ＭＳ 明朝" w:hAnsi="ＭＳ 明朝" w:hint="eastAsia"/>
          <w:color w:val="000000"/>
        </w:rPr>
        <w:t>10</w:t>
      </w:r>
      <w:r w:rsidRPr="006A7BDE">
        <w:rPr>
          <w:rFonts w:ascii="ＭＳ 明朝" w:hAnsi="ＭＳ 明朝" w:hint="eastAsia"/>
          <w:color w:val="000000"/>
        </w:rPr>
        <w:t>）緊急時対策</w:t>
      </w:r>
    </w:p>
    <w:p w14:paraId="4CCEB242" w14:textId="77777777" w:rsidR="00156149" w:rsidRPr="006A7BDE" w:rsidRDefault="00972563" w:rsidP="00156149">
      <w:pPr>
        <w:ind w:left="690" w:hangingChars="300" w:hanging="690"/>
        <w:rPr>
          <w:rFonts w:ascii="ＭＳ 明朝" w:hAnsi="ＭＳ 明朝"/>
          <w:color w:val="000000"/>
        </w:rPr>
      </w:pPr>
      <w:r w:rsidRPr="006A7BDE">
        <w:rPr>
          <w:rFonts w:ascii="ＭＳ 明朝" w:hAnsi="ＭＳ 明朝" w:hint="eastAsia"/>
          <w:color w:val="000000"/>
        </w:rPr>
        <w:t xml:space="preserve">　　●</w:t>
      </w:r>
      <w:r w:rsidR="004D43EF">
        <w:rPr>
          <w:rFonts w:ascii="ＭＳ 明朝" w:hAnsi="ＭＳ 明朝" w:hint="eastAsia"/>
          <w:color w:val="000000"/>
        </w:rPr>
        <w:t>事業</w:t>
      </w:r>
      <w:r w:rsidR="00156149" w:rsidRPr="006A7BDE">
        <w:rPr>
          <w:rFonts w:ascii="ＭＳ 明朝" w:hAnsi="ＭＳ 明朝" w:hint="eastAsia"/>
          <w:color w:val="000000"/>
        </w:rPr>
        <w:t>者は、緊急時対策、防犯・防災対策及び利用者の安全対策についてマニュアルを作成し、職員に指導を行うこと。</w:t>
      </w:r>
    </w:p>
    <w:p w14:paraId="30997980" w14:textId="77777777" w:rsidR="00156149" w:rsidRPr="006A7BDE" w:rsidRDefault="00156149" w:rsidP="00156149">
      <w:pPr>
        <w:ind w:left="230" w:hangingChars="100" w:hanging="230"/>
        <w:rPr>
          <w:color w:val="000000"/>
        </w:rPr>
      </w:pPr>
      <w:r w:rsidRPr="006A7BDE">
        <w:rPr>
          <w:rFonts w:ascii="ＭＳ 明朝" w:hAnsi="ＭＳ 明朝" w:hint="eastAsia"/>
          <w:color w:val="000000"/>
        </w:rPr>
        <w:t xml:space="preserve">　　</w:t>
      </w:r>
      <w:r w:rsidR="00972563" w:rsidRPr="006A7BDE">
        <w:rPr>
          <w:rFonts w:ascii="ＭＳ 明朝" w:hAnsi="ＭＳ 明朝" w:hint="eastAsia"/>
          <w:color w:val="000000"/>
        </w:rPr>
        <w:t>●</w:t>
      </w:r>
      <w:r w:rsidRPr="006A7BDE">
        <w:rPr>
          <w:rFonts w:hint="eastAsia"/>
          <w:color w:val="000000"/>
        </w:rPr>
        <w:t>自然災害時</w:t>
      </w:r>
      <w:r w:rsidR="007134EE" w:rsidRPr="006A7BDE">
        <w:rPr>
          <w:rFonts w:hint="eastAsia"/>
          <w:color w:val="000000"/>
        </w:rPr>
        <w:t>等</w:t>
      </w:r>
      <w:r w:rsidRPr="006A7BDE">
        <w:rPr>
          <w:rFonts w:hint="eastAsia"/>
          <w:color w:val="000000"/>
        </w:rPr>
        <w:t>の保育は、次に掲げるとおり対応するものとする。</w:t>
      </w:r>
    </w:p>
    <w:p w14:paraId="0AD6F015" w14:textId="77777777" w:rsidR="007F14A3" w:rsidRPr="006A7BDE" w:rsidRDefault="007F14A3" w:rsidP="00620322">
      <w:pPr>
        <w:numPr>
          <w:ilvl w:val="0"/>
          <w:numId w:val="12"/>
        </w:numPr>
        <w:rPr>
          <w:color w:val="000000"/>
        </w:rPr>
      </w:pPr>
      <w:r w:rsidRPr="006A7BDE">
        <w:rPr>
          <w:rFonts w:hint="eastAsia"/>
          <w:color w:val="000000"/>
        </w:rPr>
        <w:t>学校が休校になった場合、市と</w:t>
      </w:r>
      <w:r w:rsidR="004D43EF">
        <w:rPr>
          <w:rFonts w:hint="eastAsia"/>
          <w:color w:val="000000"/>
        </w:rPr>
        <w:t>事業</w:t>
      </w:r>
      <w:r w:rsidRPr="006A7BDE">
        <w:rPr>
          <w:rFonts w:hint="eastAsia"/>
          <w:color w:val="000000"/>
        </w:rPr>
        <w:t>者との協議の</w:t>
      </w:r>
      <w:r w:rsidR="006A42B4" w:rsidRPr="006A7BDE">
        <w:rPr>
          <w:rFonts w:hint="eastAsia"/>
          <w:color w:val="000000"/>
        </w:rPr>
        <w:t>上、</w:t>
      </w:r>
      <w:r w:rsidR="00937432" w:rsidRPr="006A7BDE">
        <w:rPr>
          <w:rFonts w:ascii="ＭＳ 明朝" w:hAnsi="ＭＳ 明朝" w:hint="eastAsia"/>
          <w:color w:val="000000"/>
        </w:rPr>
        <w:t>開所及び閉所</w:t>
      </w:r>
      <w:r w:rsidRPr="006A7BDE">
        <w:rPr>
          <w:rFonts w:hint="eastAsia"/>
          <w:color w:val="000000"/>
        </w:rPr>
        <w:t>の判断を行うこととする。</w:t>
      </w:r>
    </w:p>
    <w:p w14:paraId="72C4FB2A" w14:textId="77777777" w:rsidR="007F14A3" w:rsidRPr="006A7BDE" w:rsidRDefault="007F14A3" w:rsidP="003601AE">
      <w:pPr>
        <w:ind w:leftChars="200" w:left="1150" w:hangingChars="300" w:hanging="690"/>
        <w:rPr>
          <w:color w:val="000000"/>
        </w:rPr>
      </w:pPr>
      <w:r w:rsidRPr="006A7BDE">
        <w:rPr>
          <w:rFonts w:hint="eastAsia"/>
          <w:color w:val="000000"/>
        </w:rPr>
        <w:t>（イ）学校が早期下校を行う場合は、</w:t>
      </w:r>
      <w:r w:rsidR="004D43EF">
        <w:rPr>
          <w:rFonts w:hint="eastAsia"/>
          <w:color w:val="000000"/>
        </w:rPr>
        <w:t>事業</w:t>
      </w:r>
      <w:r w:rsidRPr="006A7BDE">
        <w:rPr>
          <w:rFonts w:hint="eastAsia"/>
          <w:color w:val="000000"/>
        </w:rPr>
        <w:t>者は</w:t>
      </w:r>
      <w:r w:rsidR="00AD5435" w:rsidRPr="006A7BDE">
        <w:rPr>
          <w:rFonts w:hint="eastAsia"/>
          <w:color w:val="000000"/>
        </w:rPr>
        <w:t>市からの連絡を受け、</w:t>
      </w:r>
      <w:r w:rsidRPr="006A7BDE">
        <w:rPr>
          <w:rFonts w:hint="eastAsia"/>
          <w:color w:val="000000"/>
        </w:rPr>
        <w:t>下校時間に合わせて指導員の配置を行い保育を行うこと。また、日ごろから学校との連携を密に行い、</w:t>
      </w:r>
      <w:r w:rsidR="004D43EF">
        <w:rPr>
          <w:rFonts w:hint="eastAsia"/>
          <w:color w:val="000000"/>
        </w:rPr>
        <w:t>事業</w:t>
      </w:r>
      <w:r w:rsidRPr="006A7BDE">
        <w:rPr>
          <w:rFonts w:hint="eastAsia"/>
          <w:color w:val="000000"/>
        </w:rPr>
        <w:t>者も学校から連絡を受ける体制を整えておくこと。</w:t>
      </w:r>
    </w:p>
    <w:p w14:paraId="09E47A8A" w14:textId="77777777" w:rsidR="007F14A3" w:rsidRPr="006A7BDE" w:rsidRDefault="007F14A3" w:rsidP="007F14A3">
      <w:pPr>
        <w:ind w:leftChars="200" w:left="920" w:hangingChars="200" w:hanging="460"/>
        <w:rPr>
          <w:strike/>
          <w:color w:val="000000"/>
        </w:rPr>
      </w:pPr>
      <w:r w:rsidRPr="006A7BDE">
        <w:rPr>
          <w:rFonts w:hint="eastAsia"/>
          <w:color w:val="000000"/>
        </w:rPr>
        <w:t>（ウ）長期休暇中の</w:t>
      </w:r>
      <w:r w:rsidR="00937432" w:rsidRPr="006A7BDE">
        <w:rPr>
          <w:rFonts w:ascii="ＭＳ 明朝" w:hAnsi="ＭＳ 明朝" w:hint="eastAsia"/>
          <w:color w:val="000000"/>
        </w:rPr>
        <w:t>開所及び閉所</w:t>
      </w:r>
      <w:r w:rsidRPr="006A7BDE">
        <w:rPr>
          <w:rFonts w:hint="eastAsia"/>
          <w:color w:val="000000"/>
        </w:rPr>
        <w:t>の判断は、（ア）と同様とする。</w:t>
      </w:r>
    </w:p>
    <w:p w14:paraId="1D3DB26A" w14:textId="77777777" w:rsidR="00156149" w:rsidRPr="006A7BDE" w:rsidRDefault="00972563" w:rsidP="00156149">
      <w:pPr>
        <w:ind w:leftChars="200" w:left="690" w:hangingChars="100" w:hanging="230"/>
        <w:rPr>
          <w:rFonts w:ascii="ＭＳ 明朝" w:hAnsi="ＭＳ 明朝"/>
          <w:color w:val="000000"/>
        </w:rPr>
      </w:pPr>
      <w:r w:rsidRPr="006A7BDE">
        <w:rPr>
          <w:rFonts w:hint="eastAsia"/>
          <w:color w:val="000000"/>
        </w:rPr>
        <w:t>●</w:t>
      </w:r>
      <w:r w:rsidR="00156149" w:rsidRPr="006A7BDE">
        <w:rPr>
          <w:rFonts w:hint="eastAsia"/>
          <w:color w:val="000000"/>
        </w:rPr>
        <w:t>インフルエンザ等感染症発生により学級閉鎖が行われた場合、感染拡大の防止を目的とした処置であることから、閉鎖された学級の児童については受入れを行わない。</w:t>
      </w:r>
    </w:p>
    <w:p w14:paraId="62F23B69"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lastRenderedPageBreak/>
        <w:t>（</w:t>
      </w:r>
      <w:r w:rsidR="00972563" w:rsidRPr="006A7BDE">
        <w:rPr>
          <w:rFonts w:ascii="ＭＳ 明朝" w:hAnsi="ＭＳ 明朝" w:hint="eastAsia"/>
          <w:color w:val="000000"/>
        </w:rPr>
        <w:t>1</w:t>
      </w:r>
      <w:r w:rsidR="00017C4F">
        <w:rPr>
          <w:rFonts w:ascii="ＭＳ 明朝" w:hAnsi="ＭＳ 明朝" w:hint="eastAsia"/>
          <w:color w:val="000000"/>
        </w:rPr>
        <w:t>1</w:t>
      </w:r>
      <w:r w:rsidRPr="006A7BDE">
        <w:rPr>
          <w:rFonts w:ascii="ＭＳ 明朝" w:hAnsi="ＭＳ 明朝" w:hint="eastAsia"/>
          <w:color w:val="000000"/>
        </w:rPr>
        <w:t>）業務の第三者への委託の取扱い</w:t>
      </w:r>
    </w:p>
    <w:p w14:paraId="01DE201D" w14:textId="77777777" w:rsidR="00156149" w:rsidRPr="006A7BDE" w:rsidRDefault="00156149" w:rsidP="004D43EF">
      <w:pPr>
        <w:ind w:left="425" w:hangingChars="185" w:hanging="425"/>
        <w:rPr>
          <w:rFonts w:ascii="ＭＳ 明朝" w:hAnsi="ＭＳ 明朝"/>
          <w:color w:val="000000"/>
        </w:rPr>
      </w:pPr>
      <w:r w:rsidRPr="006A7BDE">
        <w:rPr>
          <w:rFonts w:ascii="ＭＳ 明朝" w:hAnsi="ＭＳ 明朝" w:hint="eastAsia"/>
          <w:color w:val="000000"/>
        </w:rPr>
        <w:t xml:space="preserve">　　　</w:t>
      </w:r>
      <w:r w:rsidR="004D43EF">
        <w:rPr>
          <w:rFonts w:ascii="ＭＳ 明朝" w:hAnsi="ＭＳ 明朝" w:hint="eastAsia"/>
          <w:color w:val="000000"/>
        </w:rPr>
        <w:t>学童保育所</w:t>
      </w:r>
      <w:r w:rsidRPr="006A7BDE">
        <w:rPr>
          <w:rFonts w:ascii="ＭＳ 明朝" w:hAnsi="ＭＳ 明朝" w:hint="eastAsia"/>
          <w:color w:val="000000"/>
        </w:rPr>
        <w:t>業務</w:t>
      </w:r>
      <w:r w:rsidR="004D43EF">
        <w:rPr>
          <w:rFonts w:ascii="ＭＳ 明朝" w:hAnsi="ＭＳ 明朝" w:hint="eastAsia"/>
          <w:color w:val="000000"/>
        </w:rPr>
        <w:t>の実施を事業者自ら行うものとし、</w:t>
      </w:r>
      <w:r w:rsidRPr="006A7BDE">
        <w:rPr>
          <w:rFonts w:ascii="ＭＳ 明朝" w:hAnsi="ＭＳ 明朝" w:hint="eastAsia"/>
          <w:color w:val="000000"/>
        </w:rPr>
        <w:t>第三者に委託することはできないこととする。</w:t>
      </w:r>
    </w:p>
    <w:p w14:paraId="41829A67" w14:textId="77777777" w:rsidR="00156149" w:rsidRPr="006A7BDE" w:rsidRDefault="00156149" w:rsidP="00156149">
      <w:pPr>
        <w:ind w:leftChars="200" w:left="460" w:firstLineChars="100" w:firstLine="230"/>
        <w:rPr>
          <w:rFonts w:ascii="ＭＳ 明朝" w:hAnsi="ＭＳ 明朝"/>
          <w:color w:val="000000"/>
        </w:rPr>
      </w:pPr>
      <w:r w:rsidRPr="006A7BDE">
        <w:rPr>
          <w:rFonts w:ascii="ＭＳ 明朝" w:hAnsi="ＭＳ 明朝" w:hint="eastAsia"/>
          <w:color w:val="000000"/>
        </w:rPr>
        <w:t>ただし、清掃や警備、設備の保守点検等の維持管理業務の一部について、あらかじめ市が認めた場合は、この限りではない。</w:t>
      </w:r>
    </w:p>
    <w:p w14:paraId="4A6A3F28"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w:t>
      </w:r>
      <w:r w:rsidR="00972563" w:rsidRPr="006A7BDE">
        <w:rPr>
          <w:rFonts w:ascii="ＭＳ 明朝" w:hAnsi="ＭＳ 明朝"/>
          <w:color w:val="000000"/>
        </w:rPr>
        <w:t>1</w:t>
      </w:r>
      <w:r w:rsidR="007F410C">
        <w:rPr>
          <w:rFonts w:ascii="ＭＳ 明朝" w:hAnsi="ＭＳ 明朝" w:hint="eastAsia"/>
          <w:color w:val="000000"/>
        </w:rPr>
        <w:t>2</w:t>
      </w:r>
      <w:r w:rsidRPr="006A7BDE">
        <w:rPr>
          <w:rFonts w:ascii="ＭＳ 明朝" w:hAnsi="ＭＳ 明朝" w:hint="eastAsia"/>
          <w:color w:val="000000"/>
        </w:rPr>
        <w:t>）職員研修に関すること</w:t>
      </w:r>
    </w:p>
    <w:p w14:paraId="6905B4ED" w14:textId="77777777" w:rsidR="00F13BB6" w:rsidRPr="006A7BDE" w:rsidRDefault="007134EE" w:rsidP="007134EE">
      <w:pPr>
        <w:ind w:left="708" w:hangingChars="308" w:hanging="708"/>
        <w:rPr>
          <w:rFonts w:ascii="ＭＳ 明朝" w:hAnsi="ＭＳ 明朝"/>
          <w:color w:val="000000"/>
        </w:rPr>
      </w:pPr>
      <w:r w:rsidRPr="006A7BDE">
        <w:rPr>
          <w:rFonts w:ascii="ＭＳ 明朝" w:hAnsi="ＭＳ 明朝" w:hint="eastAsia"/>
          <w:color w:val="000000"/>
        </w:rPr>
        <w:t xml:space="preserve">　　●</w:t>
      </w:r>
      <w:r w:rsidR="004D43EF">
        <w:rPr>
          <w:rFonts w:ascii="ＭＳ 明朝" w:hAnsi="ＭＳ 明朝" w:hint="eastAsia"/>
          <w:color w:val="000000"/>
        </w:rPr>
        <w:t>事業</w:t>
      </w:r>
      <w:r w:rsidR="00F13BB6" w:rsidRPr="006A7BDE">
        <w:rPr>
          <w:rFonts w:ascii="ＭＳ 明朝" w:hAnsi="ＭＳ 明朝" w:hint="eastAsia"/>
          <w:color w:val="000000"/>
        </w:rPr>
        <w:t>者は、職員の資質を向上するため</w:t>
      </w:r>
      <w:r w:rsidR="004D43EF">
        <w:rPr>
          <w:rFonts w:ascii="ＭＳ 明朝" w:hAnsi="ＭＳ 明朝" w:hint="eastAsia"/>
          <w:color w:val="000000"/>
        </w:rPr>
        <w:t>及び児童の健全な育成を図るため</w:t>
      </w:r>
      <w:r w:rsidR="00F13BB6" w:rsidRPr="006A7BDE">
        <w:rPr>
          <w:rFonts w:ascii="ＭＳ 明朝" w:hAnsi="ＭＳ 明朝" w:hint="eastAsia"/>
          <w:color w:val="000000"/>
        </w:rPr>
        <w:t>、</w:t>
      </w:r>
      <w:r w:rsidR="004D43EF">
        <w:rPr>
          <w:rFonts w:ascii="ＭＳ 明朝" w:hAnsi="ＭＳ 明朝" w:hint="eastAsia"/>
          <w:color w:val="000000"/>
        </w:rPr>
        <w:t>原則年１回以上、</w:t>
      </w:r>
      <w:r w:rsidR="00F13BB6" w:rsidRPr="006A7BDE">
        <w:rPr>
          <w:rFonts w:ascii="ＭＳ 明朝" w:hAnsi="ＭＳ 明朝" w:hint="eastAsia"/>
          <w:color w:val="000000"/>
        </w:rPr>
        <w:t>外部研修会へ参加すること。</w:t>
      </w:r>
    </w:p>
    <w:p w14:paraId="1AFAC84F" w14:textId="77777777" w:rsidR="00F13BB6" w:rsidRPr="006A7BDE" w:rsidRDefault="007134EE" w:rsidP="007134EE">
      <w:pPr>
        <w:ind w:left="708" w:hangingChars="308" w:hanging="708"/>
        <w:rPr>
          <w:rFonts w:ascii="ＭＳ 明朝" w:hAnsi="ＭＳ 明朝"/>
          <w:color w:val="000000"/>
        </w:rPr>
      </w:pPr>
      <w:r w:rsidRPr="006A7BDE">
        <w:rPr>
          <w:rFonts w:ascii="ＭＳ 明朝" w:hAnsi="ＭＳ 明朝" w:hint="eastAsia"/>
          <w:color w:val="000000"/>
        </w:rPr>
        <w:t xml:space="preserve">　　●</w:t>
      </w:r>
      <w:r w:rsidR="004D43EF">
        <w:rPr>
          <w:rFonts w:ascii="ＭＳ 明朝" w:hAnsi="ＭＳ 明朝" w:hint="eastAsia"/>
          <w:color w:val="000000"/>
        </w:rPr>
        <w:t>事業</w:t>
      </w:r>
      <w:r w:rsidR="00F13BB6" w:rsidRPr="006A7BDE">
        <w:rPr>
          <w:rFonts w:ascii="ＭＳ 明朝" w:hAnsi="ＭＳ 明朝" w:hint="eastAsia"/>
          <w:color w:val="000000"/>
        </w:rPr>
        <w:t>者は、指導員が積極的かつ継続的に研修に参加できるよう研修受講計画を策定し、管理すること。</w:t>
      </w:r>
    </w:p>
    <w:p w14:paraId="21E33ADE" w14:textId="77777777" w:rsidR="00972563" w:rsidRPr="006A7BDE" w:rsidRDefault="007134EE" w:rsidP="007134EE">
      <w:pPr>
        <w:ind w:left="708" w:hangingChars="308" w:hanging="708"/>
        <w:rPr>
          <w:rFonts w:ascii="ＭＳ 明朝" w:hAnsi="ＭＳ 明朝"/>
          <w:color w:val="000000"/>
        </w:rPr>
      </w:pPr>
      <w:r w:rsidRPr="006A7BDE">
        <w:rPr>
          <w:rFonts w:ascii="ＭＳ 明朝" w:hAnsi="ＭＳ 明朝" w:hint="eastAsia"/>
          <w:color w:val="000000"/>
        </w:rPr>
        <w:t xml:space="preserve">　　●</w:t>
      </w:r>
      <w:r w:rsidR="00F13BB6" w:rsidRPr="006A7BDE">
        <w:rPr>
          <w:rFonts w:ascii="ＭＳ 明朝" w:hAnsi="ＭＳ 明朝" w:hint="eastAsia"/>
          <w:color w:val="000000"/>
        </w:rPr>
        <w:t>指導員は、研修等を通じて、必要な知識及び技能の習得、維持及び向上に努めること。</w:t>
      </w:r>
    </w:p>
    <w:p w14:paraId="25562B05"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w:t>
      </w:r>
      <w:r w:rsidR="007F410C">
        <w:rPr>
          <w:rFonts w:ascii="ＭＳ 明朝" w:hAnsi="ＭＳ 明朝" w:hint="eastAsia"/>
          <w:color w:val="000000"/>
        </w:rPr>
        <w:t>13</w:t>
      </w:r>
      <w:r w:rsidRPr="006A7BDE">
        <w:rPr>
          <w:rFonts w:ascii="ＭＳ 明朝" w:hAnsi="ＭＳ 明朝" w:hint="eastAsia"/>
          <w:color w:val="000000"/>
        </w:rPr>
        <w:t>）保護者への支援、連携</w:t>
      </w:r>
    </w:p>
    <w:p w14:paraId="75BD2685" w14:textId="77777777" w:rsidR="00156149" w:rsidRPr="006A7BDE" w:rsidRDefault="00972563" w:rsidP="003601AE">
      <w:pPr>
        <w:ind w:leftChars="225" w:left="747" w:hangingChars="100" w:hanging="230"/>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保護者との間で日常的に入所児童の状況や保育に関する情報交換を行</w:t>
      </w:r>
      <w:r w:rsidRPr="006A7BDE">
        <w:rPr>
          <w:rFonts w:ascii="ＭＳ 明朝" w:hAnsi="ＭＳ 明朝" w:hint="eastAsia"/>
          <w:color w:val="000000"/>
        </w:rPr>
        <w:t>うなど、保護者と連携すること。</w:t>
      </w:r>
      <w:r w:rsidR="00156149" w:rsidRPr="006A7BDE">
        <w:rPr>
          <w:rFonts w:ascii="ＭＳ 明朝" w:hAnsi="ＭＳ 明朝" w:hint="eastAsia"/>
          <w:color w:val="000000"/>
        </w:rPr>
        <w:t>情報交換については、面会、電話等により直接的に行うよう努め、個々の相談等についても積極的に対応すること。</w:t>
      </w:r>
    </w:p>
    <w:p w14:paraId="747BB5FF" w14:textId="77777777" w:rsidR="00156149" w:rsidRPr="006A7BDE" w:rsidRDefault="009D2712" w:rsidP="009D2712">
      <w:pPr>
        <w:ind w:firstLineChars="200" w:firstLine="460"/>
        <w:rPr>
          <w:rFonts w:ascii="ＭＳ 明朝" w:hAnsi="ＭＳ 明朝"/>
          <w:color w:val="000000"/>
        </w:rPr>
      </w:pPr>
      <w:r w:rsidRPr="006A7BDE">
        <w:rPr>
          <w:rFonts w:ascii="ＭＳ 明朝" w:hAnsi="ＭＳ 明朝" w:hint="eastAsia"/>
          <w:color w:val="000000"/>
        </w:rPr>
        <w:t>●</w:t>
      </w:r>
      <w:r w:rsidR="00156149" w:rsidRPr="006A7BDE">
        <w:rPr>
          <w:rFonts w:ascii="ＭＳ 明朝" w:hAnsi="ＭＳ 明朝" w:hint="eastAsia"/>
          <w:color w:val="000000"/>
        </w:rPr>
        <w:t>学童保育所だよりを発行</w:t>
      </w:r>
      <w:r w:rsidR="004D43EF">
        <w:rPr>
          <w:rFonts w:ascii="ＭＳ 明朝" w:hAnsi="ＭＳ 明朝" w:hint="eastAsia"/>
          <w:color w:val="000000"/>
        </w:rPr>
        <w:t>するなど</w:t>
      </w:r>
      <w:r w:rsidR="00156149" w:rsidRPr="006A7BDE">
        <w:rPr>
          <w:rFonts w:ascii="ＭＳ 明朝" w:hAnsi="ＭＳ 明朝" w:hint="eastAsia"/>
          <w:color w:val="000000"/>
        </w:rPr>
        <w:t>、利用者への情報提供に努めること。</w:t>
      </w:r>
    </w:p>
    <w:p w14:paraId="4901F73D"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w:t>
      </w:r>
      <w:r w:rsidR="007F410C">
        <w:rPr>
          <w:rFonts w:ascii="ＭＳ 明朝" w:hAnsi="ＭＳ 明朝" w:hint="eastAsia"/>
          <w:color w:val="000000"/>
        </w:rPr>
        <w:t>14</w:t>
      </w:r>
      <w:r w:rsidRPr="006A7BDE">
        <w:rPr>
          <w:rFonts w:ascii="ＭＳ 明朝" w:hAnsi="ＭＳ 明朝" w:hint="eastAsia"/>
          <w:color w:val="000000"/>
        </w:rPr>
        <w:t>）学校、地域との連携</w:t>
      </w:r>
    </w:p>
    <w:p w14:paraId="6B76C5E2" w14:textId="77777777" w:rsidR="00156149" w:rsidRPr="006A7BDE" w:rsidRDefault="007134EE" w:rsidP="007134EE">
      <w:pPr>
        <w:ind w:left="708" w:hangingChars="308" w:hanging="708"/>
        <w:rPr>
          <w:rFonts w:ascii="ＭＳ 明朝" w:hAnsi="ＭＳ 明朝"/>
          <w:color w:val="000000"/>
        </w:rPr>
      </w:pPr>
      <w:r w:rsidRPr="006A7BDE">
        <w:rPr>
          <w:rFonts w:ascii="ＭＳ 明朝" w:hAnsi="ＭＳ 明朝" w:hint="eastAsia"/>
          <w:color w:val="000000"/>
        </w:rPr>
        <w:t xml:space="preserve">　　●</w:t>
      </w:r>
      <w:r w:rsidR="00156149" w:rsidRPr="006A7BDE">
        <w:rPr>
          <w:rFonts w:ascii="ＭＳ 明朝" w:hAnsi="ＭＳ 明朝" w:hint="eastAsia"/>
          <w:color w:val="000000"/>
        </w:rPr>
        <w:t>保育を円滑に実施するために、学校、民生委員児童委員、</w:t>
      </w:r>
      <w:r w:rsidR="009D2712" w:rsidRPr="006A7BDE">
        <w:rPr>
          <w:rFonts w:ascii="ＭＳ 明朝" w:hAnsi="ＭＳ 明朝" w:hint="eastAsia"/>
          <w:color w:val="000000"/>
        </w:rPr>
        <w:t>各</w:t>
      </w:r>
      <w:r w:rsidR="006A42B4" w:rsidRPr="006A7BDE">
        <w:rPr>
          <w:rFonts w:ascii="ＭＳ 明朝" w:hAnsi="ＭＳ 明朝" w:hint="eastAsia"/>
          <w:color w:val="000000"/>
        </w:rPr>
        <w:t>地区</w:t>
      </w:r>
      <w:r w:rsidR="00156149" w:rsidRPr="006A7BDE">
        <w:rPr>
          <w:rFonts w:ascii="ＭＳ 明朝" w:hAnsi="ＭＳ 明朝" w:hint="eastAsia"/>
          <w:color w:val="000000"/>
        </w:rPr>
        <w:t>コミュニティ</w:t>
      </w:r>
      <w:r w:rsidR="006A42B4" w:rsidRPr="006A7BDE">
        <w:rPr>
          <w:rFonts w:ascii="ＭＳ 明朝" w:hAnsi="ＭＳ 明朝" w:hint="eastAsia"/>
          <w:color w:val="000000"/>
        </w:rPr>
        <w:t>運営協議会</w:t>
      </w:r>
      <w:r w:rsidR="00156149" w:rsidRPr="006A7BDE">
        <w:rPr>
          <w:rFonts w:ascii="ＭＳ 明朝" w:hAnsi="ＭＳ 明朝" w:hint="eastAsia"/>
          <w:color w:val="000000"/>
        </w:rPr>
        <w:t>等との連携を積極的に図ること。</w:t>
      </w:r>
    </w:p>
    <w:p w14:paraId="4692706D" w14:textId="77777777" w:rsidR="007134EE" w:rsidRPr="006A7BDE" w:rsidRDefault="007134EE" w:rsidP="00ED1803">
      <w:pPr>
        <w:ind w:left="919" w:hangingChars="400" w:hanging="919"/>
        <w:rPr>
          <w:rFonts w:ascii="ＭＳ 明朝" w:hAnsi="ＭＳ 明朝"/>
          <w:color w:val="000000"/>
        </w:rPr>
      </w:pPr>
      <w:r w:rsidRPr="006A7BDE">
        <w:rPr>
          <w:rFonts w:ascii="ＭＳ 明朝" w:hAnsi="ＭＳ 明朝" w:hint="eastAsia"/>
          <w:color w:val="000000"/>
        </w:rPr>
        <w:t xml:space="preserve">　　●地域学校協働活動が小学校で開催される場合</w:t>
      </w:r>
      <w:r w:rsidR="00147AF9" w:rsidRPr="006A7BDE">
        <w:rPr>
          <w:rFonts w:ascii="ＭＳ 明朝" w:hAnsi="ＭＳ 明朝" w:hint="eastAsia"/>
          <w:color w:val="000000"/>
        </w:rPr>
        <w:t>は、積極的に連携を図る</w:t>
      </w:r>
      <w:r w:rsidRPr="006A7BDE">
        <w:rPr>
          <w:rFonts w:ascii="ＭＳ 明朝" w:hAnsi="ＭＳ 明朝" w:hint="eastAsia"/>
          <w:color w:val="000000"/>
        </w:rPr>
        <w:t>こと。</w:t>
      </w:r>
    </w:p>
    <w:p w14:paraId="7AEFF337" w14:textId="77777777" w:rsidR="00156149" w:rsidRPr="006A7BDE" w:rsidRDefault="007134EE" w:rsidP="00ED1803">
      <w:pPr>
        <w:ind w:left="919" w:hangingChars="400" w:hanging="919"/>
        <w:rPr>
          <w:rFonts w:ascii="ＭＳ 明朝" w:hAnsi="ＭＳ 明朝"/>
          <w:color w:val="000000"/>
        </w:rPr>
      </w:pPr>
      <w:r w:rsidRPr="006A7BDE">
        <w:rPr>
          <w:rFonts w:ascii="ＭＳ 明朝" w:hAnsi="ＭＳ 明朝" w:hint="eastAsia"/>
          <w:color w:val="000000"/>
        </w:rPr>
        <w:t xml:space="preserve">　　●</w:t>
      </w:r>
      <w:r w:rsidR="00156149" w:rsidRPr="006A7BDE">
        <w:rPr>
          <w:rFonts w:ascii="ＭＳ 明朝" w:hAnsi="ＭＳ 明朝" w:hint="eastAsia"/>
          <w:color w:val="000000"/>
        </w:rPr>
        <w:t>連携にあたっては、個人情報の保護や秘密の保持に十分な配慮を行うこと。</w:t>
      </w:r>
    </w:p>
    <w:p w14:paraId="62527B37" w14:textId="77777777" w:rsidR="00156149" w:rsidRPr="006A7BDE" w:rsidRDefault="007134EE" w:rsidP="00156149">
      <w:pPr>
        <w:rPr>
          <w:rFonts w:ascii="ＭＳ 明朝" w:hAnsi="ＭＳ 明朝"/>
          <w:color w:val="000000"/>
        </w:rPr>
      </w:pPr>
      <w:r w:rsidRPr="006A7BDE">
        <w:rPr>
          <w:rFonts w:ascii="ＭＳ 明朝" w:hAnsi="ＭＳ 明朝" w:hint="eastAsia"/>
          <w:color w:val="000000"/>
        </w:rPr>
        <w:t xml:space="preserve">　　●</w:t>
      </w:r>
      <w:r w:rsidR="00156149" w:rsidRPr="006A7BDE">
        <w:rPr>
          <w:rFonts w:ascii="ＭＳ 明朝" w:hAnsi="ＭＳ 明朝" w:hint="eastAsia"/>
          <w:color w:val="000000"/>
        </w:rPr>
        <w:t>地域内の住民や施設との連携や交流を図ること。</w:t>
      </w:r>
    </w:p>
    <w:p w14:paraId="114DDF19" w14:textId="77777777" w:rsidR="00DF306D" w:rsidRPr="006A7BDE" w:rsidRDefault="00DF306D" w:rsidP="00156149">
      <w:pPr>
        <w:rPr>
          <w:rFonts w:ascii="ＭＳ 明朝" w:hAnsi="ＭＳ 明朝"/>
          <w:color w:val="000000"/>
        </w:rPr>
      </w:pPr>
    </w:p>
    <w:p w14:paraId="73748E0E"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８　目的外使用の取扱い</w:t>
      </w:r>
    </w:p>
    <w:p w14:paraId="597AB655" w14:textId="77777777" w:rsidR="00156149" w:rsidRPr="006A7BDE" w:rsidRDefault="00156149" w:rsidP="00156149">
      <w:pPr>
        <w:ind w:leftChars="100" w:left="230" w:firstLineChars="100" w:firstLine="230"/>
        <w:rPr>
          <w:rFonts w:ascii="ＭＳ 明朝" w:hAnsi="ＭＳ 明朝"/>
          <w:color w:val="000000"/>
        </w:rPr>
      </w:pPr>
      <w:r w:rsidRPr="006A7BDE">
        <w:rPr>
          <w:rFonts w:ascii="ＭＳ 明朝" w:hAnsi="ＭＳ 明朝" w:hint="eastAsia"/>
          <w:color w:val="000000"/>
        </w:rPr>
        <w:t>利用者の利便性確保のため、公の施設の設置目的以外の設備（レストラン、売店、自動販売機、ＡＴＭ等）を施設内に設置する場合は、別途許可を受けなければならないので注意すること。</w:t>
      </w:r>
    </w:p>
    <w:p w14:paraId="53B1AF79" w14:textId="77777777" w:rsidR="00156149" w:rsidRPr="006A7BDE" w:rsidRDefault="00156149" w:rsidP="00156149">
      <w:pPr>
        <w:rPr>
          <w:rFonts w:ascii="ＭＳ 明朝" w:hAnsi="ＭＳ 明朝"/>
          <w:color w:val="000000"/>
        </w:rPr>
      </w:pPr>
    </w:p>
    <w:p w14:paraId="62A59191"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９　個人情報の保護、守秘義務、情報公開の取扱い</w:t>
      </w:r>
    </w:p>
    <w:p w14:paraId="04CE5500"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（１）個人情報の保護</w:t>
      </w:r>
    </w:p>
    <w:p w14:paraId="7A9F94FF" w14:textId="77777777" w:rsidR="00156149" w:rsidRPr="006A7BDE" w:rsidRDefault="00156149" w:rsidP="00156149">
      <w:pPr>
        <w:ind w:left="460" w:hangingChars="200" w:hanging="460"/>
        <w:rPr>
          <w:rFonts w:ascii="ＭＳ 明朝" w:hAnsi="ＭＳ 明朝"/>
          <w:color w:val="000000"/>
        </w:rPr>
      </w:pPr>
      <w:r w:rsidRPr="006A7BDE">
        <w:rPr>
          <w:rFonts w:ascii="ＭＳ 明朝" w:hAnsi="ＭＳ 明朝" w:hint="eastAsia"/>
          <w:color w:val="000000"/>
        </w:rPr>
        <w:t xml:space="preserve">　　　業務の履行に際して入手した個人情報及びデータの管理については、</w:t>
      </w:r>
      <w:r w:rsidR="00EF4437" w:rsidRPr="006A7BDE">
        <w:rPr>
          <w:rFonts w:ascii="ＭＳ 明朝" w:hAnsi="ＭＳ 明朝" w:hint="eastAsia"/>
          <w:color w:val="000000"/>
        </w:rPr>
        <w:t>個人情報の保護に関する法律</w:t>
      </w:r>
      <w:r w:rsidR="006E78BB" w:rsidRPr="006A7BDE">
        <w:rPr>
          <w:rFonts w:ascii="ＭＳ 明朝" w:hAnsi="ＭＳ 明朝" w:hint="eastAsia"/>
          <w:color w:val="000000"/>
        </w:rPr>
        <w:t>及び</w:t>
      </w:r>
      <w:r w:rsidR="004D43EF">
        <w:rPr>
          <w:rFonts w:ascii="ＭＳ 明朝" w:hAnsi="ＭＳ 明朝" w:hint="eastAsia"/>
          <w:color w:val="000000"/>
        </w:rPr>
        <w:t>中間</w:t>
      </w:r>
      <w:r w:rsidRPr="006A7BDE">
        <w:rPr>
          <w:rFonts w:ascii="ＭＳ 明朝" w:hAnsi="ＭＳ 明朝" w:hint="eastAsia"/>
          <w:color w:val="000000"/>
        </w:rPr>
        <w:t>市個人情報保護条例の趣旨を踏まえて、適正に管理すること。</w:t>
      </w:r>
    </w:p>
    <w:p w14:paraId="5723FD16" w14:textId="77777777" w:rsidR="007F410C" w:rsidRDefault="007F410C" w:rsidP="00156149">
      <w:pPr>
        <w:rPr>
          <w:rFonts w:ascii="ＭＳ 明朝" w:hAnsi="ＭＳ 明朝"/>
          <w:color w:val="000000"/>
        </w:rPr>
      </w:pPr>
    </w:p>
    <w:p w14:paraId="1AB117FA" w14:textId="77777777" w:rsidR="007F410C" w:rsidRDefault="007F410C" w:rsidP="00156149">
      <w:pPr>
        <w:rPr>
          <w:rFonts w:ascii="ＭＳ 明朝" w:hAnsi="ＭＳ 明朝"/>
          <w:color w:val="000000"/>
        </w:rPr>
      </w:pPr>
    </w:p>
    <w:p w14:paraId="16F18347"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lastRenderedPageBreak/>
        <w:t>（２）情報公開への対応</w:t>
      </w:r>
    </w:p>
    <w:p w14:paraId="4A45E9C6" w14:textId="77777777" w:rsidR="00156149" w:rsidRPr="006A7BDE" w:rsidRDefault="00156149" w:rsidP="00156149">
      <w:pPr>
        <w:ind w:left="460" w:hangingChars="200" w:hanging="460"/>
        <w:rPr>
          <w:rFonts w:ascii="ＭＳ 明朝" w:hAnsi="ＭＳ 明朝"/>
          <w:color w:val="000000"/>
        </w:rPr>
      </w:pPr>
      <w:r w:rsidRPr="006A7BDE">
        <w:rPr>
          <w:rFonts w:ascii="ＭＳ 明朝" w:hAnsi="ＭＳ 明朝" w:hint="eastAsia"/>
          <w:color w:val="000000"/>
        </w:rPr>
        <w:t xml:space="preserve">　　　</w:t>
      </w:r>
      <w:r w:rsidR="004D43EF">
        <w:rPr>
          <w:rFonts w:ascii="ＭＳ 明朝" w:hAnsi="ＭＳ 明朝" w:hint="eastAsia"/>
          <w:color w:val="000000"/>
        </w:rPr>
        <w:t>事業</w:t>
      </w:r>
      <w:r w:rsidRPr="006A7BDE">
        <w:rPr>
          <w:rFonts w:ascii="ＭＳ 明朝" w:hAnsi="ＭＳ 明朝" w:hint="eastAsia"/>
          <w:color w:val="000000"/>
        </w:rPr>
        <w:t>者は、情報公開の請求を受けた場合は、</w:t>
      </w:r>
      <w:r w:rsidR="004D43EF">
        <w:rPr>
          <w:rFonts w:ascii="ＭＳ 明朝" w:hAnsi="ＭＳ 明朝" w:hint="eastAsia"/>
          <w:color w:val="000000"/>
        </w:rPr>
        <w:t>中間</w:t>
      </w:r>
      <w:r w:rsidRPr="006A7BDE">
        <w:rPr>
          <w:rFonts w:ascii="ＭＳ 明朝" w:hAnsi="ＭＳ 明朝" w:hint="eastAsia"/>
          <w:color w:val="000000"/>
        </w:rPr>
        <w:t>市情報公開条例の趣旨を踏まえて、必要な措置を講じるよう努めること。</w:t>
      </w:r>
    </w:p>
    <w:p w14:paraId="7726267F" w14:textId="77777777" w:rsidR="00620322" w:rsidRPr="006A7BDE" w:rsidRDefault="00620322" w:rsidP="00156149">
      <w:pPr>
        <w:rPr>
          <w:rFonts w:ascii="ＭＳ 明朝" w:hAnsi="ＭＳ 明朝"/>
          <w:color w:val="000000"/>
        </w:rPr>
      </w:pPr>
    </w:p>
    <w:p w14:paraId="0D9FC09D"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10　市民参画及び利用者意見の反映</w:t>
      </w:r>
    </w:p>
    <w:p w14:paraId="44ACFEDB" w14:textId="77777777" w:rsidR="00156149" w:rsidRPr="006A7BDE" w:rsidRDefault="007134EE" w:rsidP="00156149">
      <w:pPr>
        <w:ind w:leftChars="100" w:left="230" w:firstLineChars="100" w:firstLine="230"/>
        <w:rPr>
          <w:rFonts w:ascii="ＭＳ 明朝" w:hAnsi="ＭＳ 明朝"/>
          <w:color w:val="000000"/>
          <w:szCs w:val="20"/>
        </w:rPr>
      </w:pPr>
      <w:r w:rsidRPr="006A7BDE">
        <w:rPr>
          <w:rFonts w:ascii="ＭＳ 明朝" w:hAnsi="ＭＳ 明朝" w:hint="eastAsia"/>
          <w:color w:val="000000"/>
          <w:szCs w:val="20"/>
        </w:rPr>
        <w:t>保護者</w:t>
      </w:r>
      <w:r w:rsidR="003615BD" w:rsidRPr="006A7BDE">
        <w:rPr>
          <w:rFonts w:ascii="ＭＳ 明朝" w:hAnsi="ＭＳ 明朝" w:hint="eastAsia"/>
          <w:color w:val="000000"/>
          <w:szCs w:val="20"/>
        </w:rPr>
        <w:t>及び児童</w:t>
      </w:r>
      <w:r w:rsidR="00156149" w:rsidRPr="006A7BDE">
        <w:rPr>
          <w:rFonts w:ascii="ＭＳ 明朝" w:hAnsi="ＭＳ 明朝" w:hint="eastAsia"/>
          <w:color w:val="000000"/>
          <w:szCs w:val="20"/>
        </w:rPr>
        <w:t>に対しアンケート調査を実施し、利用者の満足度や要望等の把握に努めるとともに、</w:t>
      </w:r>
      <w:r w:rsidR="00F13BB6" w:rsidRPr="006A7BDE">
        <w:rPr>
          <w:rFonts w:ascii="ＭＳ 明朝" w:hAnsi="ＭＳ 明朝" w:hint="eastAsia"/>
          <w:color w:val="000000"/>
          <w:szCs w:val="20"/>
        </w:rPr>
        <w:t>自己評価を行</w:t>
      </w:r>
      <w:r w:rsidR="004D43EF">
        <w:rPr>
          <w:rFonts w:ascii="ＭＳ 明朝" w:hAnsi="ＭＳ 明朝" w:hint="eastAsia"/>
          <w:color w:val="000000"/>
          <w:szCs w:val="20"/>
        </w:rPr>
        <w:t>う</w:t>
      </w:r>
      <w:r w:rsidR="00156149" w:rsidRPr="006A7BDE">
        <w:rPr>
          <w:rFonts w:ascii="ＭＳ 明朝" w:hAnsi="ＭＳ 明朝" w:hint="eastAsia"/>
          <w:color w:val="000000"/>
          <w:szCs w:val="20"/>
        </w:rPr>
        <w:t>こと。</w:t>
      </w:r>
    </w:p>
    <w:p w14:paraId="3BB9FDC3" w14:textId="77777777" w:rsidR="00F13BB6" w:rsidRPr="006A7BDE" w:rsidRDefault="00F13BB6" w:rsidP="00F13BB6">
      <w:pPr>
        <w:rPr>
          <w:rFonts w:ascii="ＭＳ 明朝" w:hAnsi="ＭＳ 明朝"/>
          <w:color w:val="000000"/>
          <w:szCs w:val="20"/>
        </w:rPr>
      </w:pPr>
    </w:p>
    <w:p w14:paraId="6948F263" w14:textId="77777777" w:rsidR="00F13BB6" w:rsidRPr="006A7BDE" w:rsidRDefault="00F13BB6" w:rsidP="00F13BB6">
      <w:pPr>
        <w:rPr>
          <w:rFonts w:ascii="ＭＳ 明朝" w:hAnsi="ＭＳ 明朝"/>
          <w:color w:val="000000"/>
          <w:szCs w:val="20"/>
        </w:rPr>
      </w:pPr>
      <w:r w:rsidRPr="006A7BDE">
        <w:rPr>
          <w:rFonts w:ascii="ＭＳ 明朝" w:hAnsi="ＭＳ 明朝" w:hint="eastAsia"/>
          <w:color w:val="000000"/>
          <w:szCs w:val="20"/>
        </w:rPr>
        <w:t>11　要望及び苦情への対応</w:t>
      </w:r>
    </w:p>
    <w:p w14:paraId="2E87A3EC" w14:textId="77777777" w:rsidR="00F13BB6" w:rsidRPr="006A7BDE" w:rsidRDefault="00F13BB6" w:rsidP="00F13BB6">
      <w:pPr>
        <w:ind w:left="460" w:hangingChars="200" w:hanging="460"/>
        <w:rPr>
          <w:rFonts w:ascii="ＭＳ 明朝" w:hAnsi="ＭＳ 明朝"/>
          <w:color w:val="000000"/>
          <w:szCs w:val="20"/>
        </w:rPr>
      </w:pPr>
      <w:r w:rsidRPr="006A7BDE">
        <w:rPr>
          <w:rFonts w:ascii="ＭＳ 明朝" w:hAnsi="ＭＳ 明朝" w:hint="eastAsia"/>
          <w:color w:val="000000"/>
          <w:szCs w:val="20"/>
        </w:rPr>
        <w:t>（</w:t>
      </w:r>
      <w:r w:rsidR="00A70291">
        <w:rPr>
          <w:rFonts w:ascii="ＭＳ 明朝" w:hAnsi="ＭＳ 明朝" w:hint="eastAsia"/>
          <w:color w:val="000000"/>
          <w:szCs w:val="20"/>
        </w:rPr>
        <w:t>１</w:t>
      </w:r>
      <w:r w:rsidRPr="006A7BDE">
        <w:rPr>
          <w:rFonts w:ascii="ＭＳ 明朝" w:hAnsi="ＭＳ 明朝" w:hint="eastAsia"/>
          <w:color w:val="000000"/>
          <w:szCs w:val="20"/>
        </w:rPr>
        <w:t>）子どもや保護者からの要望や苦情に対しては、迅速かつ適切に誠意を持って対応すること。</w:t>
      </w:r>
    </w:p>
    <w:p w14:paraId="24A8540D" w14:textId="77777777" w:rsidR="00F13BB6" w:rsidRPr="006A7BDE" w:rsidRDefault="00F13BB6" w:rsidP="00F13BB6">
      <w:pPr>
        <w:ind w:left="460" w:hangingChars="200" w:hanging="460"/>
        <w:rPr>
          <w:rFonts w:ascii="ＭＳ 明朝" w:hAnsi="ＭＳ 明朝"/>
          <w:color w:val="000000"/>
          <w:szCs w:val="20"/>
        </w:rPr>
      </w:pPr>
      <w:r w:rsidRPr="006A7BDE">
        <w:rPr>
          <w:rFonts w:ascii="ＭＳ 明朝" w:hAnsi="ＭＳ 明朝" w:hint="eastAsia"/>
          <w:color w:val="000000"/>
          <w:szCs w:val="20"/>
        </w:rPr>
        <w:t>（</w:t>
      </w:r>
      <w:r w:rsidR="00A70291">
        <w:rPr>
          <w:rFonts w:ascii="ＭＳ 明朝" w:hAnsi="ＭＳ 明朝" w:hint="eastAsia"/>
          <w:color w:val="000000"/>
          <w:szCs w:val="20"/>
        </w:rPr>
        <w:t>２</w:t>
      </w:r>
      <w:r w:rsidRPr="006A7BDE">
        <w:rPr>
          <w:rFonts w:ascii="ＭＳ 明朝" w:hAnsi="ＭＳ 明朝" w:hint="eastAsia"/>
          <w:color w:val="000000"/>
          <w:szCs w:val="20"/>
        </w:rPr>
        <w:t>）要望や苦情については、その内容や対応について職員間で共有することにより、事業内容の向上に生かすこと。</w:t>
      </w:r>
    </w:p>
    <w:p w14:paraId="68AD3CDA" w14:textId="77777777" w:rsidR="007319F5" w:rsidRPr="006A7BDE" w:rsidRDefault="007319F5" w:rsidP="00156149">
      <w:pPr>
        <w:rPr>
          <w:rFonts w:ascii="ＭＳ 明朝" w:hAnsi="ＭＳ 明朝"/>
          <w:color w:val="000000"/>
        </w:rPr>
      </w:pPr>
    </w:p>
    <w:p w14:paraId="590477FF" w14:textId="77777777" w:rsidR="00156149" w:rsidRPr="006A7BDE" w:rsidRDefault="00F13BB6" w:rsidP="00156149">
      <w:pPr>
        <w:rPr>
          <w:rFonts w:ascii="ＭＳ 明朝" w:hAnsi="ＭＳ 明朝"/>
          <w:color w:val="000000"/>
        </w:rPr>
      </w:pPr>
      <w:r w:rsidRPr="006A7BDE">
        <w:rPr>
          <w:rFonts w:ascii="ＭＳ 明朝" w:hAnsi="ＭＳ 明朝" w:hint="eastAsia"/>
          <w:color w:val="000000"/>
        </w:rPr>
        <w:t>12</w:t>
      </w:r>
      <w:r w:rsidR="006E78BB" w:rsidRPr="006A7BDE">
        <w:rPr>
          <w:rFonts w:ascii="ＭＳ 明朝" w:hAnsi="ＭＳ 明朝" w:hint="eastAsia"/>
          <w:color w:val="000000"/>
        </w:rPr>
        <w:t xml:space="preserve">　</w:t>
      </w:r>
      <w:r w:rsidR="00156149" w:rsidRPr="006A7BDE">
        <w:rPr>
          <w:rFonts w:ascii="ＭＳ 明朝" w:hAnsi="ＭＳ 明朝" w:hint="eastAsia"/>
          <w:color w:val="000000"/>
        </w:rPr>
        <w:t>経費関係</w:t>
      </w:r>
    </w:p>
    <w:p w14:paraId="1B7C54B2"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w:t>
      </w:r>
      <w:r w:rsidR="001C069F">
        <w:rPr>
          <w:rFonts w:ascii="ＭＳ 明朝" w:hAnsi="ＭＳ 明朝" w:hint="eastAsia"/>
          <w:color w:val="000000"/>
        </w:rPr>
        <w:t>１</w:t>
      </w:r>
      <w:r w:rsidRPr="006A7BDE">
        <w:rPr>
          <w:rFonts w:ascii="ＭＳ 明朝" w:hAnsi="ＭＳ 明朝" w:hint="eastAsia"/>
          <w:color w:val="000000"/>
        </w:rPr>
        <w:t>）</w:t>
      </w:r>
      <w:r w:rsidR="007F2E20">
        <w:rPr>
          <w:rFonts w:ascii="ＭＳ 明朝" w:hAnsi="ＭＳ 明朝" w:hint="eastAsia"/>
          <w:color w:val="000000"/>
        </w:rPr>
        <w:t>委託</w:t>
      </w:r>
      <w:r w:rsidRPr="006A7BDE">
        <w:rPr>
          <w:rFonts w:ascii="ＭＳ 明朝" w:hAnsi="ＭＳ 明朝" w:hint="eastAsia"/>
          <w:color w:val="000000"/>
        </w:rPr>
        <w:t>料の支払い</w:t>
      </w:r>
    </w:p>
    <w:p w14:paraId="0BC9E917" w14:textId="77777777" w:rsidR="00156149" w:rsidRDefault="007A716C" w:rsidP="00B23729">
      <w:pPr>
        <w:ind w:leftChars="185" w:left="425" w:firstLineChars="100" w:firstLine="230"/>
        <w:rPr>
          <w:rFonts w:ascii="ＭＳ 明朝" w:hAnsi="ＭＳ 明朝"/>
          <w:sz w:val="22"/>
        </w:rPr>
      </w:pPr>
      <w:r>
        <w:rPr>
          <w:rFonts w:ascii="ＭＳ 明朝" w:hAnsi="ＭＳ 明朝" w:hint="eastAsia"/>
          <w:color w:val="000000"/>
        </w:rPr>
        <w:t>委託</w:t>
      </w:r>
      <w:r w:rsidR="00156149" w:rsidRPr="006A7BDE">
        <w:rPr>
          <w:rFonts w:ascii="ＭＳ 明朝" w:hAnsi="ＭＳ 明朝" w:hint="eastAsia"/>
          <w:color w:val="000000"/>
        </w:rPr>
        <w:t>料は、会計年度（４月１日から翌年３月３１日まで）ごとに原則として</w:t>
      </w:r>
      <w:r w:rsidR="007F2E20">
        <w:rPr>
          <w:rFonts w:ascii="ＭＳ 明朝" w:hAnsi="ＭＳ 明朝" w:hint="eastAsia"/>
          <w:color w:val="000000"/>
        </w:rPr>
        <w:t>５</w:t>
      </w:r>
      <w:r w:rsidR="00156149" w:rsidRPr="006A7BDE">
        <w:rPr>
          <w:rFonts w:ascii="ＭＳ 明朝" w:hAnsi="ＭＳ 明朝" w:hint="eastAsia"/>
          <w:color w:val="000000"/>
        </w:rPr>
        <w:t>月、７月、１０月、１月の４回に分けて</w:t>
      </w:r>
      <w:r w:rsidR="007F2E20">
        <w:rPr>
          <w:rFonts w:ascii="ＭＳ 明朝" w:hAnsi="ＭＳ 明朝" w:hint="eastAsia"/>
          <w:color w:val="000000"/>
        </w:rPr>
        <w:t>前金払いで</w:t>
      </w:r>
      <w:r w:rsidR="00156149" w:rsidRPr="006A7BDE">
        <w:rPr>
          <w:rFonts w:ascii="ＭＳ 明朝" w:hAnsi="ＭＳ 明朝" w:hint="eastAsia"/>
          <w:color w:val="000000"/>
        </w:rPr>
        <w:t>支払う。</w:t>
      </w:r>
      <w:r w:rsidR="00E91D0A">
        <w:rPr>
          <w:rFonts w:ascii="ＭＳ 明朝" w:hAnsi="ＭＳ 明朝" w:hint="eastAsia"/>
          <w:sz w:val="22"/>
        </w:rPr>
        <w:t>年間平均児童数に基づき算定した加算額に差額が生じた場合は、事業者に対してその旨を通知した上で、業務委託料を増減するものとする。また、減額後の業務委託料が支払済額を下回る場合は差額を返還するものとする。</w:t>
      </w:r>
    </w:p>
    <w:p w14:paraId="5BFFC237" w14:textId="77777777" w:rsidR="007A716C" w:rsidRPr="006A7BDE" w:rsidRDefault="00A36C86" w:rsidP="00156149">
      <w:pPr>
        <w:ind w:leftChars="200" w:left="460" w:firstLineChars="100" w:firstLine="240"/>
        <w:rPr>
          <w:rFonts w:ascii="ＭＳ 明朝" w:hAnsi="ＭＳ 明朝"/>
          <w:color w:val="000000"/>
        </w:rPr>
      </w:pPr>
      <w:r>
        <w:rPr>
          <w:rFonts w:ascii="ＭＳ 明朝" w:hAnsi="ＭＳ 明朝" w:hint="eastAsia"/>
          <w:sz w:val="22"/>
        </w:rPr>
        <w:t>利用料</w:t>
      </w:r>
      <w:r w:rsidR="007A716C">
        <w:rPr>
          <w:rFonts w:ascii="ＭＳ 明朝" w:hAnsi="ＭＳ 明朝" w:hint="eastAsia"/>
          <w:sz w:val="22"/>
        </w:rPr>
        <w:t>減免額は会計年度</w:t>
      </w:r>
      <w:r w:rsidR="007A716C" w:rsidRPr="006A7BDE">
        <w:rPr>
          <w:rFonts w:ascii="ＭＳ 明朝" w:hAnsi="ＭＳ 明朝" w:hint="eastAsia"/>
          <w:color w:val="000000"/>
        </w:rPr>
        <w:t>（４月１日から翌年３月３１日まで）ごとに原則として</w:t>
      </w:r>
      <w:r w:rsidR="007A716C">
        <w:rPr>
          <w:rFonts w:ascii="ＭＳ 明朝" w:hAnsi="ＭＳ 明朝" w:hint="eastAsia"/>
          <w:color w:val="000000"/>
        </w:rPr>
        <w:t>４月</w:t>
      </w:r>
      <w:r w:rsidR="00D627B1">
        <w:rPr>
          <w:rFonts w:ascii="ＭＳ 明朝" w:hAnsi="ＭＳ 明朝" w:hint="eastAsia"/>
          <w:color w:val="000000"/>
        </w:rPr>
        <w:t>分</w:t>
      </w:r>
      <w:r w:rsidR="007A716C">
        <w:rPr>
          <w:rFonts w:ascii="ＭＳ 明朝" w:hAnsi="ＭＳ 明朝" w:hint="eastAsia"/>
          <w:color w:val="000000"/>
        </w:rPr>
        <w:t>から９月分を</w:t>
      </w:r>
      <w:r w:rsidR="007A716C" w:rsidRPr="006A7BDE">
        <w:rPr>
          <w:rFonts w:ascii="ＭＳ 明朝" w:hAnsi="ＭＳ 明朝" w:hint="eastAsia"/>
          <w:color w:val="000000"/>
        </w:rPr>
        <w:t>１０月</w:t>
      </w:r>
      <w:r w:rsidR="007A716C">
        <w:rPr>
          <w:rFonts w:ascii="ＭＳ 明朝" w:hAnsi="ＭＳ 明朝" w:hint="eastAsia"/>
          <w:color w:val="000000"/>
        </w:rPr>
        <w:t>、１０月</w:t>
      </w:r>
      <w:r w:rsidR="00D627B1">
        <w:rPr>
          <w:rFonts w:ascii="ＭＳ 明朝" w:hAnsi="ＭＳ 明朝" w:hint="eastAsia"/>
          <w:color w:val="000000"/>
        </w:rPr>
        <w:t>分</w:t>
      </w:r>
      <w:r w:rsidR="007A716C">
        <w:rPr>
          <w:rFonts w:ascii="ＭＳ 明朝" w:hAnsi="ＭＳ 明朝" w:hint="eastAsia"/>
          <w:color w:val="000000"/>
        </w:rPr>
        <w:t>から３月分を４</w:t>
      </w:r>
      <w:r w:rsidR="007A716C" w:rsidRPr="006A7BDE">
        <w:rPr>
          <w:rFonts w:ascii="ＭＳ 明朝" w:hAnsi="ＭＳ 明朝" w:hint="eastAsia"/>
          <w:color w:val="000000"/>
        </w:rPr>
        <w:t>月の</w:t>
      </w:r>
      <w:r w:rsidR="007A716C">
        <w:rPr>
          <w:rFonts w:ascii="ＭＳ 明朝" w:hAnsi="ＭＳ 明朝" w:hint="eastAsia"/>
          <w:color w:val="000000"/>
        </w:rPr>
        <w:t>２</w:t>
      </w:r>
      <w:r w:rsidR="007A716C" w:rsidRPr="006A7BDE">
        <w:rPr>
          <w:rFonts w:ascii="ＭＳ 明朝" w:hAnsi="ＭＳ 明朝" w:hint="eastAsia"/>
          <w:color w:val="000000"/>
        </w:rPr>
        <w:t>回に分けて</w:t>
      </w:r>
      <w:r>
        <w:rPr>
          <w:rFonts w:ascii="ＭＳ 明朝" w:hAnsi="ＭＳ 明朝" w:hint="eastAsia"/>
          <w:color w:val="000000"/>
        </w:rPr>
        <w:t>清算払いで</w:t>
      </w:r>
      <w:r w:rsidR="007A716C">
        <w:rPr>
          <w:rFonts w:ascii="ＭＳ 明朝" w:hAnsi="ＭＳ 明朝" w:hint="eastAsia"/>
          <w:color w:val="000000"/>
        </w:rPr>
        <w:t>支払う。</w:t>
      </w:r>
    </w:p>
    <w:p w14:paraId="7DCA8DEB"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w:t>
      </w:r>
      <w:r w:rsidR="001C069F">
        <w:rPr>
          <w:rFonts w:ascii="ＭＳ 明朝" w:hAnsi="ＭＳ 明朝" w:hint="eastAsia"/>
          <w:color w:val="000000"/>
        </w:rPr>
        <w:t>２</w:t>
      </w:r>
      <w:r w:rsidRPr="006A7BDE">
        <w:rPr>
          <w:rFonts w:ascii="ＭＳ 明朝" w:hAnsi="ＭＳ 明朝" w:hint="eastAsia"/>
          <w:color w:val="000000"/>
        </w:rPr>
        <w:t>）利用料金について</w:t>
      </w:r>
    </w:p>
    <w:p w14:paraId="5EB37DAF"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 xml:space="preserve">　　　利用料金については、</w:t>
      </w:r>
      <w:r w:rsidR="00E91D0A">
        <w:rPr>
          <w:rFonts w:ascii="ＭＳ 明朝" w:hAnsi="ＭＳ 明朝" w:hint="eastAsia"/>
          <w:color w:val="000000"/>
        </w:rPr>
        <w:t>事業</w:t>
      </w:r>
      <w:r w:rsidRPr="006A7BDE">
        <w:rPr>
          <w:rFonts w:ascii="ＭＳ 明朝" w:hAnsi="ＭＳ 明朝" w:hint="eastAsia"/>
          <w:color w:val="000000"/>
        </w:rPr>
        <w:t>者の収入とする。</w:t>
      </w:r>
    </w:p>
    <w:p w14:paraId="26E99298" w14:textId="77777777" w:rsidR="007F410C" w:rsidRDefault="00156149" w:rsidP="001C069F">
      <w:pPr>
        <w:ind w:left="460" w:hangingChars="200" w:hanging="460"/>
        <w:rPr>
          <w:rFonts w:ascii="ＭＳ 明朝" w:hAnsi="ＭＳ 明朝"/>
          <w:color w:val="000000"/>
        </w:rPr>
      </w:pPr>
      <w:r w:rsidRPr="006A7BDE">
        <w:rPr>
          <w:rFonts w:ascii="ＭＳ 明朝" w:hAnsi="ＭＳ 明朝" w:hint="eastAsia"/>
          <w:color w:val="000000"/>
        </w:rPr>
        <w:t xml:space="preserve">　　　利用料金の設定については、</w:t>
      </w:r>
      <w:r w:rsidR="00815562">
        <w:rPr>
          <w:rFonts w:ascii="ＭＳ 明朝" w:hAnsi="ＭＳ 明朝" w:hint="eastAsia"/>
          <w:color w:val="000000"/>
        </w:rPr>
        <w:t>中間</w:t>
      </w:r>
      <w:r w:rsidR="00815562" w:rsidRPr="006A7BDE">
        <w:rPr>
          <w:rFonts w:ascii="ＭＳ 明朝" w:hAnsi="ＭＳ 明朝" w:hint="eastAsia"/>
          <w:color w:val="000000"/>
        </w:rPr>
        <w:t>市</w:t>
      </w:r>
      <w:r w:rsidR="00815562">
        <w:rPr>
          <w:rFonts w:ascii="ＭＳ 明朝" w:hAnsi="ＭＳ 明朝" w:hint="eastAsia"/>
          <w:color w:val="000000"/>
        </w:rPr>
        <w:t>放課後児童健全育成事業の実施等に関する要綱に</w:t>
      </w:r>
      <w:r w:rsidRPr="006A7BDE">
        <w:rPr>
          <w:rFonts w:ascii="ＭＳ 明朝" w:hAnsi="ＭＳ 明朝" w:hint="eastAsia"/>
          <w:color w:val="000000"/>
        </w:rPr>
        <w:t>規定する金額とする。</w:t>
      </w:r>
    </w:p>
    <w:p w14:paraId="69A999E6"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w:t>
      </w:r>
      <w:r w:rsidR="001C069F">
        <w:rPr>
          <w:rFonts w:ascii="ＭＳ 明朝" w:hAnsi="ＭＳ 明朝" w:hint="eastAsia"/>
          <w:color w:val="000000"/>
        </w:rPr>
        <w:t>３</w:t>
      </w:r>
      <w:r w:rsidRPr="006A7BDE">
        <w:rPr>
          <w:rFonts w:ascii="ＭＳ 明朝" w:hAnsi="ＭＳ 明朝" w:hint="eastAsia"/>
          <w:color w:val="000000"/>
        </w:rPr>
        <w:t>）実費の徴収について</w:t>
      </w:r>
    </w:p>
    <w:p w14:paraId="2A81EDBD" w14:textId="77777777" w:rsidR="00156149" w:rsidRDefault="00156149" w:rsidP="008842AC">
      <w:pPr>
        <w:ind w:left="460" w:hangingChars="200" w:hanging="460"/>
        <w:rPr>
          <w:rFonts w:ascii="ＭＳ 明朝" w:hAnsi="ＭＳ 明朝"/>
          <w:color w:val="000000"/>
        </w:rPr>
      </w:pPr>
      <w:r w:rsidRPr="006A7BDE">
        <w:rPr>
          <w:rFonts w:ascii="ＭＳ 明朝" w:hAnsi="ＭＳ 明朝" w:hint="eastAsia"/>
          <w:color w:val="000000"/>
        </w:rPr>
        <w:t xml:space="preserve">　　　</w:t>
      </w:r>
      <w:r w:rsidR="006C7FA6">
        <w:rPr>
          <w:rFonts w:ascii="ＭＳ 明朝" w:hAnsi="ＭＳ 明朝" w:hint="eastAsia"/>
          <w:color w:val="000000"/>
        </w:rPr>
        <w:t>事業</w:t>
      </w:r>
      <w:r w:rsidRPr="006A7BDE">
        <w:rPr>
          <w:rFonts w:ascii="ＭＳ 明朝" w:hAnsi="ＭＳ 明朝" w:hint="eastAsia"/>
          <w:color w:val="000000"/>
        </w:rPr>
        <w:t>者は、利用料金とは別に</w:t>
      </w:r>
      <w:r w:rsidR="00815562">
        <w:rPr>
          <w:rFonts w:ascii="ＭＳ 明朝" w:hAnsi="ＭＳ 明朝" w:hint="eastAsia"/>
          <w:color w:val="000000"/>
        </w:rPr>
        <w:t>飲食物費</w:t>
      </w:r>
      <w:r w:rsidRPr="006A7BDE">
        <w:rPr>
          <w:rFonts w:ascii="ＭＳ 明朝" w:hAnsi="ＭＳ 明朝" w:hint="eastAsia"/>
          <w:color w:val="000000"/>
        </w:rPr>
        <w:t>その他の実費を利用児童の保護者から徴収することができる。</w:t>
      </w:r>
    </w:p>
    <w:p w14:paraId="558A35B0" w14:textId="77777777" w:rsidR="007319F5" w:rsidRPr="006A7BDE" w:rsidRDefault="007319F5" w:rsidP="00D627B1">
      <w:pPr>
        <w:rPr>
          <w:rFonts w:ascii="ＭＳ 明朝" w:hAnsi="ＭＳ 明朝"/>
          <w:color w:val="000000"/>
        </w:rPr>
      </w:pPr>
    </w:p>
    <w:p w14:paraId="323A8C76" w14:textId="77777777" w:rsidR="00156149" w:rsidRPr="006A7BDE" w:rsidRDefault="00F13BB6" w:rsidP="00156149">
      <w:pPr>
        <w:rPr>
          <w:rFonts w:ascii="ＭＳ 明朝" w:hAnsi="ＭＳ 明朝"/>
          <w:color w:val="000000"/>
        </w:rPr>
      </w:pPr>
      <w:r w:rsidRPr="006A7BDE">
        <w:rPr>
          <w:rFonts w:ascii="ＭＳ 明朝" w:hAnsi="ＭＳ 明朝" w:hint="eastAsia"/>
          <w:color w:val="000000"/>
        </w:rPr>
        <w:t>13</w:t>
      </w:r>
      <w:r w:rsidR="006E78BB" w:rsidRPr="006A7BDE">
        <w:rPr>
          <w:rFonts w:ascii="ＭＳ 明朝" w:hAnsi="ＭＳ 明朝" w:hint="eastAsia"/>
          <w:color w:val="000000"/>
        </w:rPr>
        <w:t xml:space="preserve">　</w:t>
      </w:r>
      <w:r w:rsidR="00156149" w:rsidRPr="006A7BDE">
        <w:rPr>
          <w:rFonts w:ascii="ＭＳ 明朝" w:hAnsi="ＭＳ 明朝" w:hint="eastAsia"/>
          <w:color w:val="000000"/>
        </w:rPr>
        <w:t>一般的な注意事項</w:t>
      </w:r>
    </w:p>
    <w:p w14:paraId="0B2B5773" w14:textId="77777777" w:rsidR="00156149" w:rsidRPr="006A7BDE" w:rsidRDefault="00156149" w:rsidP="00156149">
      <w:pPr>
        <w:rPr>
          <w:rFonts w:ascii="ＭＳ 明朝" w:hAnsi="ＭＳ 明朝"/>
          <w:color w:val="000000"/>
          <w:sz w:val="22"/>
          <w:szCs w:val="20"/>
        </w:rPr>
      </w:pPr>
      <w:r w:rsidRPr="006A7BDE">
        <w:rPr>
          <w:rFonts w:ascii="ＭＳ 明朝" w:hAnsi="ＭＳ 明朝" w:hint="eastAsia"/>
          <w:color w:val="000000"/>
          <w:sz w:val="22"/>
          <w:szCs w:val="20"/>
        </w:rPr>
        <w:t>（１）拾得物、遺失物の取扱い</w:t>
      </w:r>
    </w:p>
    <w:p w14:paraId="18C67C52" w14:textId="77777777" w:rsidR="00156149" w:rsidRPr="006A7BDE" w:rsidRDefault="00156149" w:rsidP="00156149">
      <w:pPr>
        <w:ind w:leftChars="210" w:left="483" w:firstLineChars="100" w:firstLine="240"/>
        <w:rPr>
          <w:rFonts w:ascii="ＭＳ 明朝" w:hAnsi="ＭＳ 明朝"/>
          <w:color w:val="000000"/>
        </w:rPr>
      </w:pPr>
      <w:r w:rsidRPr="006A7BDE">
        <w:rPr>
          <w:rFonts w:ascii="ＭＳ 明朝" w:hAnsi="ＭＳ 明朝" w:hint="eastAsia"/>
          <w:color w:val="000000"/>
          <w:sz w:val="22"/>
          <w:szCs w:val="20"/>
        </w:rPr>
        <w:t>拾得物、遺失物については、紛失しないよう施錠の上保管し、遺失物法等、所定の手続により、届出等の対応をすること。</w:t>
      </w:r>
    </w:p>
    <w:p w14:paraId="119C0958"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lastRenderedPageBreak/>
        <w:t>（２）保険等への加入</w:t>
      </w:r>
    </w:p>
    <w:p w14:paraId="2A1F273F" w14:textId="77777777" w:rsidR="00156149" w:rsidRPr="006A7BDE" w:rsidRDefault="00156149" w:rsidP="00156149">
      <w:pPr>
        <w:ind w:left="460" w:hangingChars="200" w:hanging="460"/>
        <w:rPr>
          <w:rFonts w:ascii="ＭＳ 明朝" w:hAnsi="ＭＳ 明朝"/>
          <w:color w:val="000000"/>
        </w:rPr>
      </w:pPr>
      <w:r w:rsidRPr="006A7BDE">
        <w:rPr>
          <w:rFonts w:ascii="ＭＳ 明朝" w:hAnsi="ＭＳ 明朝" w:hint="eastAsia"/>
          <w:color w:val="000000"/>
        </w:rPr>
        <w:t xml:space="preserve">　　　</w:t>
      </w:r>
      <w:r w:rsidR="00815562">
        <w:rPr>
          <w:rFonts w:ascii="ＭＳ 明朝" w:hAnsi="ＭＳ 明朝" w:hint="eastAsia"/>
          <w:color w:val="000000"/>
        </w:rPr>
        <w:t>事業</w:t>
      </w:r>
      <w:r w:rsidRPr="006A7BDE">
        <w:rPr>
          <w:rFonts w:ascii="ＭＳ 明朝" w:hAnsi="ＭＳ 明朝" w:hint="eastAsia"/>
          <w:color w:val="000000"/>
        </w:rPr>
        <w:t>者の責めに帰すべき事由により利用者等へ損害を与えた時に、適切に対応できるよう、損害賠償保険等へ加入すること。</w:t>
      </w:r>
    </w:p>
    <w:p w14:paraId="08317129" w14:textId="77777777" w:rsidR="00156149" w:rsidRPr="006A7BDE" w:rsidRDefault="00156149" w:rsidP="00156149">
      <w:pPr>
        <w:rPr>
          <w:rFonts w:ascii="ＭＳ 明朝" w:hAnsi="ＭＳ 明朝"/>
          <w:color w:val="000000"/>
        </w:rPr>
      </w:pPr>
    </w:p>
    <w:p w14:paraId="6BCEDA21" w14:textId="77777777" w:rsidR="00156149" w:rsidRPr="006A7BDE" w:rsidRDefault="00F13BB6" w:rsidP="00156149">
      <w:pPr>
        <w:rPr>
          <w:rFonts w:ascii="ＭＳ 明朝" w:hAnsi="ＭＳ 明朝"/>
          <w:color w:val="000000"/>
        </w:rPr>
      </w:pPr>
      <w:r w:rsidRPr="006A7BDE">
        <w:rPr>
          <w:rFonts w:ascii="ＭＳ 明朝" w:hAnsi="ＭＳ 明朝" w:hint="eastAsia"/>
          <w:color w:val="000000"/>
        </w:rPr>
        <w:t>14</w:t>
      </w:r>
      <w:r w:rsidR="006E78BB" w:rsidRPr="006A7BDE">
        <w:rPr>
          <w:rFonts w:ascii="ＭＳ 明朝" w:hAnsi="ＭＳ 明朝" w:hint="eastAsia"/>
          <w:color w:val="000000"/>
        </w:rPr>
        <w:t xml:space="preserve">　</w:t>
      </w:r>
      <w:r w:rsidR="00156149" w:rsidRPr="006A7BDE">
        <w:rPr>
          <w:rFonts w:ascii="ＭＳ 明朝" w:hAnsi="ＭＳ 明朝" w:hint="eastAsia"/>
          <w:color w:val="000000"/>
        </w:rPr>
        <w:t>原状回復</w:t>
      </w:r>
    </w:p>
    <w:p w14:paraId="79931294" w14:textId="77777777" w:rsidR="00156149" w:rsidRPr="006A7BDE" w:rsidRDefault="00815562" w:rsidP="008842AC">
      <w:pPr>
        <w:ind w:leftChars="100" w:left="230" w:firstLineChars="100" w:firstLine="230"/>
        <w:rPr>
          <w:rFonts w:ascii="ＭＳ 明朝" w:hAnsi="ＭＳ 明朝"/>
          <w:color w:val="000000"/>
        </w:rPr>
      </w:pPr>
      <w:r>
        <w:rPr>
          <w:rFonts w:ascii="ＭＳ 明朝" w:hAnsi="ＭＳ 明朝" w:hint="eastAsia"/>
          <w:color w:val="000000"/>
        </w:rPr>
        <w:t>事業</w:t>
      </w:r>
      <w:r w:rsidR="00156149" w:rsidRPr="006A7BDE">
        <w:rPr>
          <w:rFonts w:ascii="ＭＳ 明朝" w:hAnsi="ＭＳ 明朝" w:hint="eastAsia"/>
          <w:color w:val="000000"/>
        </w:rPr>
        <w:t>者は、</w:t>
      </w:r>
      <w:r>
        <w:rPr>
          <w:rFonts w:ascii="ＭＳ 明朝" w:hAnsi="ＭＳ 明朝" w:hint="eastAsia"/>
          <w:color w:val="000000"/>
        </w:rPr>
        <w:t>委託</w:t>
      </w:r>
      <w:r w:rsidR="00156149" w:rsidRPr="006A7BDE">
        <w:rPr>
          <w:rFonts w:ascii="ＭＳ 明朝" w:hAnsi="ＭＳ 明朝" w:hint="eastAsia"/>
          <w:color w:val="000000"/>
        </w:rPr>
        <w:t>期間が満了したとき、又は</w:t>
      </w:r>
      <w:r>
        <w:rPr>
          <w:rFonts w:ascii="ＭＳ 明朝" w:hAnsi="ＭＳ 明朝" w:hint="eastAsia"/>
          <w:color w:val="000000"/>
        </w:rPr>
        <w:t>委託契約</w:t>
      </w:r>
      <w:r w:rsidR="00156149" w:rsidRPr="006A7BDE">
        <w:rPr>
          <w:rFonts w:ascii="ＭＳ 明朝" w:hAnsi="ＭＳ 明朝" w:hint="eastAsia"/>
          <w:color w:val="000000"/>
        </w:rPr>
        <w:t>を取り消され、若しくは期間を定めて</w:t>
      </w:r>
      <w:r>
        <w:rPr>
          <w:rFonts w:ascii="ＭＳ 明朝" w:hAnsi="ＭＳ 明朝" w:hint="eastAsia"/>
          <w:color w:val="000000"/>
        </w:rPr>
        <w:t>委託</w:t>
      </w:r>
      <w:r w:rsidR="00156149" w:rsidRPr="006A7BDE">
        <w:rPr>
          <w:rFonts w:ascii="ＭＳ 明朝" w:hAnsi="ＭＳ 明朝" w:hint="eastAsia"/>
          <w:color w:val="000000"/>
        </w:rPr>
        <w:t>業務の全部若しくは一部の停止を命じられたときは、その施設又は附属設備を速やかに原状に回復すること。</w:t>
      </w:r>
    </w:p>
    <w:p w14:paraId="1A3CBBDE" w14:textId="77777777" w:rsidR="00E34898" w:rsidRPr="006A7BDE" w:rsidRDefault="00E34898" w:rsidP="008842AC">
      <w:pPr>
        <w:ind w:leftChars="100" w:left="230" w:firstLineChars="100" w:firstLine="230"/>
        <w:rPr>
          <w:rFonts w:ascii="ＭＳ 明朝" w:hAnsi="ＭＳ 明朝" w:cs="Arial Unicode MS"/>
          <w:color w:val="000000"/>
          <w:kern w:val="0"/>
        </w:rPr>
      </w:pPr>
    </w:p>
    <w:p w14:paraId="26FFF01E" w14:textId="77777777" w:rsidR="00156149" w:rsidRPr="006A7BDE" w:rsidRDefault="005B1F34" w:rsidP="00156149">
      <w:pPr>
        <w:rPr>
          <w:rFonts w:ascii="ＭＳ 明朝" w:hAnsi="ＭＳ 明朝"/>
          <w:color w:val="000000"/>
        </w:rPr>
      </w:pPr>
      <w:r w:rsidRPr="006A7BDE">
        <w:rPr>
          <w:rFonts w:ascii="ＭＳ 明朝" w:hAnsi="ＭＳ 明朝" w:hint="eastAsia"/>
          <w:color w:val="000000"/>
        </w:rPr>
        <w:t>15</w:t>
      </w:r>
      <w:r w:rsidR="006E78BB" w:rsidRPr="006A7BDE">
        <w:rPr>
          <w:rFonts w:ascii="ＭＳ 明朝" w:hAnsi="ＭＳ 明朝" w:hint="eastAsia"/>
          <w:color w:val="000000"/>
        </w:rPr>
        <w:t xml:space="preserve">　</w:t>
      </w:r>
      <w:r w:rsidR="00156149" w:rsidRPr="006A7BDE">
        <w:rPr>
          <w:rFonts w:ascii="ＭＳ 明朝" w:hAnsi="ＭＳ 明朝"/>
          <w:color w:val="000000"/>
        </w:rPr>
        <w:t>損害賠償</w:t>
      </w:r>
    </w:p>
    <w:p w14:paraId="43AB78C7" w14:textId="77777777" w:rsidR="00156149" w:rsidRPr="006A7BDE" w:rsidRDefault="00815562" w:rsidP="00156149">
      <w:pPr>
        <w:ind w:leftChars="100" w:left="230" w:firstLineChars="100" w:firstLine="230"/>
        <w:rPr>
          <w:rFonts w:ascii="ＭＳ 明朝" w:hAnsi="ＭＳ 明朝"/>
          <w:color w:val="000000"/>
        </w:rPr>
      </w:pPr>
      <w:r>
        <w:rPr>
          <w:rFonts w:ascii="ＭＳ 明朝" w:hAnsi="ＭＳ 明朝" w:hint="eastAsia"/>
          <w:color w:val="000000"/>
        </w:rPr>
        <w:t>事業</w:t>
      </w:r>
      <w:r w:rsidR="00156149" w:rsidRPr="006A7BDE">
        <w:rPr>
          <w:rFonts w:ascii="ＭＳ 明朝" w:hAnsi="ＭＳ 明朝"/>
          <w:color w:val="000000"/>
        </w:rPr>
        <w:t>者</w:t>
      </w:r>
      <w:r w:rsidR="00156149" w:rsidRPr="006A7BDE">
        <w:rPr>
          <w:rFonts w:ascii="ＭＳ 明朝" w:hAnsi="ＭＳ 明朝" w:hint="eastAsia"/>
          <w:color w:val="000000"/>
        </w:rPr>
        <w:t>は、その責めに帰すべき理由によりその施設若しくは附属設備をき損し、又は滅失したときは、これを原状に回復し、又はその損害を賠償すること。</w:t>
      </w:r>
    </w:p>
    <w:p w14:paraId="244547E1" w14:textId="77777777" w:rsidR="00156149" w:rsidRPr="006A7BDE" w:rsidRDefault="00156149" w:rsidP="00156149">
      <w:pPr>
        <w:rPr>
          <w:rFonts w:ascii="ＭＳ 明朝" w:hAnsi="ＭＳ 明朝"/>
          <w:color w:val="000000"/>
        </w:rPr>
      </w:pPr>
    </w:p>
    <w:p w14:paraId="10E3578F" w14:textId="77777777" w:rsidR="00156149" w:rsidRPr="006A7BDE" w:rsidRDefault="005B1F34" w:rsidP="00156149">
      <w:pPr>
        <w:rPr>
          <w:rFonts w:ascii="ＭＳ 明朝" w:hAnsi="ＭＳ 明朝"/>
          <w:color w:val="000000"/>
        </w:rPr>
      </w:pPr>
      <w:r w:rsidRPr="006A7BDE">
        <w:rPr>
          <w:rFonts w:ascii="ＭＳ 明朝" w:hAnsi="ＭＳ 明朝" w:hint="eastAsia"/>
          <w:color w:val="000000"/>
        </w:rPr>
        <w:t>16</w:t>
      </w:r>
      <w:r w:rsidR="006E78BB" w:rsidRPr="006A7BDE">
        <w:rPr>
          <w:rFonts w:ascii="ＭＳ 明朝" w:hAnsi="ＭＳ 明朝" w:hint="eastAsia"/>
          <w:color w:val="000000"/>
        </w:rPr>
        <w:t xml:space="preserve">　</w:t>
      </w:r>
      <w:r w:rsidR="00156149" w:rsidRPr="006A7BDE">
        <w:rPr>
          <w:rFonts w:ascii="ＭＳ 明朝" w:hAnsi="ＭＳ 明朝" w:hint="eastAsia"/>
          <w:color w:val="000000"/>
        </w:rPr>
        <w:t>業務実施状況の確認と改善勧告</w:t>
      </w:r>
    </w:p>
    <w:p w14:paraId="7CA2D419" w14:textId="77777777" w:rsidR="00156149" w:rsidRPr="006A7BDE" w:rsidRDefault="00156149" w:rsidP="00156149">
      <w:pPr>
        <w:ind w:leftChars="100" w:left="230" w:firstLineChars="100" w:firstLine="230"/>
        <w:rPr>
          <w:rFonts w:ascii="ＭＳ 明朝" w:hAnsi="ＭＳ 明朝"/>
          <w:color w:val="000000"/>
        </w:rPr>
      </w:pPr>
      <w:r w:rsidRPr="006A7BDE">
        <w:rPr>
          <w:rFonts w:ascii="ＭＳ 明朝" w:hAnsi="ＭＳ 明朝" w:hint="eastAsia"/>
          <w:color w:val="000000"/>
        </w:rPr>
        <w:t>市は、</w:t>
      </w:r>
      <w:r w:rsidR="00815562">
        <w:rPr>
          <w:rFonts w:ascii="ＭＳ 明朝" w:hAnsi="ＭＳ 明朝" w:hint="eastAsia"/>
          <w:color w:val="000000"/>
        </w:rPr>
        <w:t>委託</w:t>
      </w:r>
      <w:r w:rsidRPr="006A7BDE">
        <w:rPr>
          <w:rFonts w:ascii="ＭＳ 明朝" w:hAnsi="ＭＳ 明朝" w:hint="eastAsia"/>
          <w:color w:val="000000"/>
        </w:rPr>
        <w:t>業務の実施状況を確認するために、必要に応じて施設への立ち入り調査を行う事のほか、</w:t>
      </w:r>
      <w:r w:rsidR="00815562">
        <w:rPr>
          <w:rFonts w:ascii="ＭＳ 明朝" w:hAnsi="ＭＳ 明朝" w:hint="eastAsia"/>
          <w:color w:val="000000"/>
        </w:rPr>
        <w:t>委託</w:t>
      </w:r>
      <w:r w:rsidRPr="006A7BDE">
        <w:rPr>
          <w:rFonts w:ascii="ＭＳ 明朝" w:hAnsi="ＭＳ 明朝" w:hint="eastAsia"/>
          <w:color w:val="000000"/>
        </w:rPr>
        <w:t>業務の実施状況及び</w:t>
      </w:r>
      <w:r w:rsidR="00815562">
        <w:rPr>
          <w:rFonts w:ascii="ＭＳ 明朝" w:hAnsi="ＭＳ 明朝" w:hint="eastAsia"/>
          <w:color w:val="000000"/>
        </w:rPr>
        <w:t>委託</w:t>
      </w:r>
      <w:r w:rsidRPr="006A7BDE">
        <w:rPr>
          <w:rFonts w:ascii="ＭＳ 明朝" w:hAnsi="ＭＳ 明朝" w:hint="eastAsia"/>
          <w:color w:val="000000"/>
        </w:rPr>
        <w:t>業務に係る収支状況等について説明を求めることができる。</w:t>
      </w:r>
    </w:p>
    <w:p w14:paraId="0DAFCA68" w14:textId="77777777" w:rsidR="00156149" w:rsidRPr="006A7BDE" w:rsidRDefault="00156149" w:rsidP="003442BB">
      <w:pPr>
        <w:ind w:leftChars="100" w:left="230" w:firstLineChars="100" w:firstLine="230"/>
        <w:rPr>
          <w:rFonts w:ascii="ＭＳ 明朝" w:hAnsi="ＭＳ 明朝"/>
          <w:color w:val="000000"/>
        </w:rPr>
      </w:pPr>
      <w:r w:rsidRPr="006A7BDE">
        <w:rPr>
          <w:rFonts w:ascii="ＭＳ 明朝" w:hAnsi="ＭＳ 明朝" w:hint="eastAsia"/>
          <w:color w:val="000000"/>
        </w:rPr>
        <w:t>また、</w:t>
      </w:r>
      <w:r w:rsidR="00815562">
        <w:rPr>
          <w:rFonts w:ascii="ＭＳ 明朝" w:hAnsi="ＭＳ 明朝" w:hint="eastAsia"/>
          <w:color w:val="000000"/>
        </w:rPr>
        <w:t>委託</w:t>
      </w:r>
      <w:r w:rsidRPr="006A7BDE">
        <w:rPr>
          <w:rFonts w:ascii="ＭＳ 明朝" w:hAnsi="ＭＳ 明朝" w:hint="eastAsia"/>
          <w:color w:val="000000"/>
        </w:rPr>
        <w:t>業務の実施が、仕様書等の条件を満たしていない場合は、必要に応じて改善の勧告を行うことができる。</w:t>
      </w:r>
    </w:p>
    <w:p w14:paraId="2BF4AD0F" w14:textId="77777777" w:rsidR="00156149" w:rsidRPr="006A7BDE" w:rsidRDefault="00156149" w:rsidP="00156149">
      <w:pPr>
        <w:rPr>
          <w:rFonts w:ascii="ＭＳ 明朝" w:hAnsi="ＭＳ 明朝"/>
          <w:color w:val="000000"/>
        </w:rPr>
      </w:pPr>
    </w:p>
    <w:p w14:paraId="649FD18B" w14:textId="77777777" w:rsidR="00156149" w:rsidRPr="006A7BDE" w:rsidRDefault="005B1F34" w:rsidP="00156149">
      <w:pPr>
        <w:rPr>
          <w:rFonts w:ascii="ＭＳ 明朝" w:hAnsi="ＭＳ 明朝"/>
          <w:color w:val="000000"/>
        </w:rPr>
      </w:pPr>
      <w:r w:rsidRPr="006A7BDE">
        <w:rPr>
          <w:rFonts w:ascii="ＭＳ 明朝" w:hAnsi="ＭＳ 明朝" w:hint="eastAsia"/>
          <w:color w:val="000000"/>
        </w:rPr>
        <w:t>17</w:t>
      </w:r>
      <w:r w:rsidR="006E78BB" w:rsidRPr="006A7BDE">
        <w:rPr>
          <w:rFonts w:ascii="ＭＳ 明朝" w:hAnsi="ＭＳ 明朝" w:hint="eastAsia"/>
          <w:color w:val="000000"/>
        </w:rPr>
        <w:t xml:space="preserve">　</w:t>
      </w:r>
      <w:r w:rsidR="00815562">
        <w:rPr>
          <w:rFonts w:ascii="ＭＳ 明朝" w:hAnsi="ＭＳ 明朝" w:hint="eastAsia"/>
          <w:color w:val="000000"/>
        </w:rPr>
        <w:t>委託</w:t>
      </w:r>
      <w:r w:rsidR="00156149" w:rsidRPr="006A7BDE">
        <w:rPr>
          <w:rFonts w:ascii="ＭＳ 明朝" w:hAnsi="ＭＳ 明朝" w:hint="eastAsia"/>
          <w:color w:val="000000"/>
        </w:rPr>
        <w:t>業務の引継ぎ</w:t>
      </w:r>
    </w:p>
    <w:p w14:paraId="6236AB11" w14:textId="77777777" w:rsidR="00156149" w:rsidRPr="006A7BDE" w:rsidRDefault="00156149" w:rsidP="00156149">
      <w:pPr>
        <w:ind w:leftChars="100" w:left="230" w:firstLineChars="100" w:firstLine="230"/>
        <w:rPr>
          <w:rFonts w:ascii="ＭＳ 明朝" w:hAnsi="ＭＳ 明朝"/>
          <w:color w:val="000000"/>
        </w:rPr>
      </w:pPr>
      <w:r w:rsidRPr="006A7BDE">
        <w:rPr>
          <w:rFonts w:ascii="ＭＳ 明朝" w:hAnsi="ＭＳ 明朝" w:hint="eastAsia"/>
          <w:color w:val="000000"/>
        </w:rPr>
        <w:t>新たに</w:t>
      </w:r>
      <w:r w:rsidR="00815562">
        <w:rPr>
          <w:rFonts w:ascii="ＭＳ 明朝" w:hAnsi="ＭＳ 明朝" w:hint="eastAsia"/>
          <w:color w:val="000000"/>
        </w:rPr>
        <w:t>委託</w:t>
      </w:r>
      <w:r w:rsidRPr="006A7BDE">
        <w:rPr>
          <w:rFonts w:ascii="ＭＳ 明朝" w:hAnsi="ＭＳ 明朝" w:hint="eastAsia"/>
          <w:color w:val="000000"/>
        </w:rPr>
        <w:t>業務を実施する場合は、従前の</w:t>
      </w:r>
      <w:r w:rsidR="00815562">
        <w:rPr>
          <w:rFonts w:ascii="ＭＳ 明朝" w:hAnsi="ＭＳ 明朝" w:hint="eastAsia"/>
          <w:color w:val="000000"/>
        </w:rPr>
        <w:t>事業</w:t>
      </w:r>
      <w:r w:rsidRPr="006A7BDE">
        <w:rPr>
          <w:rFonts w:ascii="ＭＳ 明朝" w:hAnsi="ＭＳ 明朝" w:hint="eastAsia"/>
          <w:color w:val="000000"/>
        </w:rPr>
        <w:t>者と十分に協議し、業務を円滑に引き継ぐよう努めることとし、次期</w:t>
      </w:r>
      <w:r w:rsidR="00815562">
        <w:rPr>
          <w:rFonts w:ascii="ＭＳ 明朝" w:hAnsi="ＭＳ 明朝" w:hint="eastAsia"/>
          <w:color w:val="000000"/>
        </w:rPr>
        <w:t>事業</w:t>
      </w:r>
      <w:r w:rsidRPr="006A7BDE">
        <w:rPr>
          <w:rFonts w:ascii="ＭＳ 明朝" w:hAnsi="ＭＳ 明朝" w:hint="eastAsia"/>
          <w:color w:val="000000"/>
        </w:rPr>
        <w:t>者に業務を引き継ぐ際も同様とする。引継等に要する費用は原則として、すべて従前の</w:t>
      </w:r>
      <w:r w:rsidR="00815562">
        <w:rPr>
          <w:rFonts w:ascii="ＭＳ 明朝" w:hAnsi="ＭＳ 明朝" w:hint="eastAsia"/>
          <w:color w:val="000000"/>
        </w:rPr>
        <w:t>事業</w:t>
      </w:r>
      <w:r w:rsidRPr="006A7BDE">
        <w:rPr>
          <w:rFonts w:ascii="ＭＳ 明朝" w:hAnsi="ＭＳ 明朝" w:hint="eastAsia"/>
          <w:color w:val="000000"/>
        </w:rPr>
        <w:t>者の負担とする。ただし、市、従前の</w:t>
      </w:r>
      <w:r w:rsidR="00815562">
        <w:rPr>
          <w:rFonts w:ascii="ＭＳ 明朝" w:hAnsi="ＭＳ 明朝" w:hint="eastAsia"/>
          <w:color w:val="000000"/>
        </w:rPr>
        <w:t>事業</w:t>
      </w:r>
      <w:r w:rsidRPr="006A7BDE">
        <w:rPr>
          <w:rFonts w:ascii="ＭＳ 明朝" w:hAnsi="ＭＳ 明朝" w:hint="eastAsia"/>
          <w:color w:val="000000"/>
        </w:rPr>
        <w:t>者及び次期</w:t>
      </w:r>
      <w:r w:rsidR="00815562">
        <w:rPr>
          <w:rFonts w:ascii="ＭＳ 明朝" w:hAnsi="ＭＳ 明朝" w:hint="eastAsia"/>
          <w:color w:val="000000"/>
        </w:rPr>
        <w:t>事業</w:t>
      </w:r>
      <w:r w:rsidRPr="006A7BDE">
        <w:rPr>
          <w:rFonts w:ascii="ＭＳ 明朝" w:hAnsi="ＭＳ 明朝" w:hint="eastAsia"/>
          <w:color w:val="000000"/>
        </w:rPr>
        <w:t>者が協議の上、必要と認めた場合は、この限りではない。</w:t>
      </w:r>
    </w:p>
    <w:p w14:paraId="664DA8C1" w14:textId="77777777" w:rsidR="00156149" w:rsidRPr="006A7BDE" w:rsidRDefault="00156149" w:rsidP="00156149">
      <w:pPr>
        <w:ind w:leftChars="100" w:left="230" w:firstLineChars="100" w:firstLine="230"/>
        <w:rPr>
          <w:rFonts w:ascii="ＭＳ 明朝" w:hAnsi="ＭＳ 明朝"/>
          <w:color w:val="000000"/>
        </w:rPr>
      </w:pPr>
      <w:r w:rsidRPr="006A7BDE">
        <w:rPr>
          <w:rFonts w:ascii="ＭＳ 明朝" w:hAnsi="ＭＳ 明朝" w:hint="eastAsia"/>
          <w:color w:val="000000"/>
        </w:rPr>
        <w:t>また、従前の</w:t>
      </w:r>
      <w:r w:rsidR="00815562">
        <w:rPr>
          <w:rFonts w:ascii="ＭＳ 明朝" w:hAnsi="ＭＳ 明朝" w:hint="eastAsia"/>
          <w:color w:val="000000"/>
        </w:rPr>
        <w:t>事業</w:t>
      </w:r>
      <w:r w:rsidRPr="006A7BDE">
        <w:rPr>
          <w:rFonts w:ascii="ＭＳ 明朝" w:hAnsi="ＭＳ 明朝" w:hint="eastAsia"/>
          <w:color w:val="000000"/>
        </w:rPr>
        <w:t>者が採用している職員が、次期</w:t>
      </w:r>
      <w:r w:rsidR="00815562">
        <w:rPr>
          <w:rFonts w:ascii="ＭＳ 明朝" w:hAnsi="ＭＳ 明朝" w:hint="eastAsia"/>
          <w:color w:val="000000"/>
        </w:rPr>
        <w:t>事業</w:t>
      </w:r>
      <w:r w:rsidRPr="006A7BDE">
        <w:rPr>
          <w:rFonts w:ascii="ＭＳ 明朝" w:hAnsi="ＭＳ 明朝" w:hint="eastAsia"/>
          <w:color w:val="000000"/>
        </w:rPr>
        <w:t>者の定める雇用条件で引き続き勤務を希望する場合は、優先的雇用に努めること。</w:t>
      </w:r>
    </w:p>
    <w:p w14:paraId="4C4FDE70" w14:textId="77777777" w:rsidR="001C069F" w:rsidRDefault="001C069F" w:rsidP="00156149">
      <w:pPr>
        <w:rPr>
          <w:rFonts w:ascii="ＭＳ 明朝" w:hAnsi="ＭＳ 明朝"/>
          <w:color w:val="000000"/>
        </w:rPr>
      </w:pPr>
    </w:p>
    <w:p w14:paraId="2F153EDD" w14:textId="77777777" w:rsidR="00156149" w:rsidRPr="006A7BDE" w:rsidRDefault="005B1F34" w:rsidP="00156149">
      <w:pPr>
        <w:rPr>
          <w:rFonts w:ascii="ＭＳ 明朝" w:hAnsi="ＭＳ 明朝"/>
          <w:color w:val="000000"/>
        </w:rPr>
      </w:pPr>
      <w:r w:rsidRPr="006A7BDE">
        <w:rPr>
          <w:rFonts w:ascii="ＭＳ 明朝" w:hAnsi="ＭＳ 明朝" w:hint="eastAsia"/>
          <w:color w:val="000000"/>
        </w:rPr>
        <w:t>18</w:t>
      </w:r>
      <w:r w:rsidR="006E78BB" w:rsidRPr="006A7BDE">
        <w:rPr>
          <w:rFonts w:ascii="ＭＳ 明朝" w:hAnsi="ＭＳ 明朝" w:hint="eastAsia"/>
          <w:color w:val="000000"/>
        </w:rPr>
        <w:t xml:space="preserve">　</w:t>
      </w:r>
      <w:r w:rsidR="00156149" w:rsidRPr="006A7BDE">
        <w:rPr>
          <w:rFonts w:ascii="ＭＳ 明朝" w:hAnsi="ＭＳ 明朝" w:hint="eastAsia"/>
          <w:color w:val="000000"/>
        </w:rPr>
        <w:t>業務の継続が困難となった場合の措置</w:t>
      </w:r>
    </w:p>
    <w:p w14:paraId="5D196565"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t>（１）</w:t>
      </w:r>
      <w:r w:rsidR="00815562">
        <w:rPr>
          <w:rFonts w:ascii="ＭＳ 明朝" w:hAnsi="ＭＳ 明朝" w:hint="eastAsia"/>
          <w:color w:val="000000"/>
        </w:rPr>
        <w:t>事業</w:t>
      </w:r>
      <w:r w:rsidRPr="006A7BDE">
        <w:rPr>
          <w:rFonts w:ascii="ＭＳ 明朝" w:hAnsi="ＭＳ 明朝" w:hint="eastAsia"/>
          <w:color w:val="000000"/>
        </w:rPr>
        <w:t>者の責めに帰すべき事由による場合</w:t>
      </w:r>
    </w:p>
    <w:p w14:paraId="3253CDFA" w14:textId="77777777" w:rsidR="00156149" w:rsidRPr="006A7BDE" w:rsidRDefault="00815562" w:rsidP="003442BB">
      <w:pPr>
        <w:ind w:leftChars="200" w:left="460" w:firstLineChars="100" w:firstLine="230"/>
        <w:rPr>
          <w:rFonts w:ascii="ＭＳ 明朝" w:hAnsi="ＭＳ 明朝"/>
          <w:color w:val="000000"/>
        </w:rPr>
      </w:pPr>
      <w:r>
        <w:rPr>
          <w:rFonts w:ascii="ＭＳ 明朝" w:hAnsi="ＭＳ 明朝" w:hint="eastAsia"/>
          <w:color w:val="000000"/>
        </w:rPr>
        <w:t>事業</w:t>
      </w:r>
      <w:r w:rsidR="00156149" w:rsidRPr="006A7BDE">
        <w:rPr>
          <w:rFonts w:ascii="ＭＳ 明朝" w:hAnsi="ＭＳ 明朝" w:hint="eastAsia"/>
          <w:color w:val="000000"/>
        </w:rPr>
        <w:t>者の責めに帰すべき事由により、業務の継続が困難になった場合は、市は指定を取り消すことができる。</w:t>
      </w:r>
    </w:p>
    <w:p w14:paraId="5411B414" w14:textId="77777777" w:rsidR="00156149" w:rsidRPr="006A7BDE" w:rsidRDefault="00156149" w:rsidP="006C7FA6">
      <w:pPr>
        <w:ind w:leftChars="200" w:left="460" w:firstLineChars="100" w:firstLine="230"/>
        <w:rPr>
          <w:rFonts w:ascii="ＭＳ 明朝" w:hAnsi="ＭＳ 明朝"/>
          <w:color w:val="000000"/>
        </w:rPr>
      </w:pPr>
      <w:r w:rsidRPr="006A7BDE">
        <w:rPr>
          <w:rFonts w:ascii="ＭＳ 明朝" w:hAnsi="ＭＳ 明朝" w:hint="eastAsia"/>
          <w:color w:val="000000"/>
        </w:rPr>
        <w:t>この場合、</w:t>
      </w:r>
      <w:r w:rsidR="00815562">
        <w:rPr>
          <w:rFonts w:ascii="ＭＳ 明朝" w:hAnsi="ＭＳ 明朝" w:hint="eastAsia"/>
          <w:color w:val="000000"/>
        </w:rPr>
        <w:t>事業</w:t>
      </w:r>
      <w:r w:rsidRPr="006A7BDE">
        <w:rPr>
          <w:rFonts w:ascii="ＭＳ 明朝" w:hAnsi="ＭＳ 明朝" w:hint="eastAsia"/>
          <w:color w:val="000000"/>
        </w:rPr>
        <w:t>者は、市に対して、</w:t>
      </w:r>
      <w:r w:rsidR="006C7FA6">
        <w:rPr>
          <w:rFonts w:ascii="ＭＳ 明朝" w:hAnsi="ＭＳ 明朝" w:hint="eastAsia"/>
          <w:color w:val="000000"/>
        </w:rPr>
        <w:t>業務委託契約</w:t>
      </w:r>
      <w:r w:rsidRPr="006A7BDE">
        <w:rPr>
          <w:rFonts w:ascii="ＭＳ 明朝" w:hAnsi="ＭＳ 明朝" w:hint="eastAsia"/>
          <w:color w:val="000000"/>
        </w:rPr>
        <w:t>書に規定する</w:t>
      </w:r>
      <w:r w:rsidR="006C7FA6">
        <w:rPr>
          <w:rFonts w:ascii="ＭＳ 明朝" w:hAnsi="ＭＳ 明朝" w:hint="eastAsia"/>
          <w:color w:val="000000"/>
        </w:rPr>
        <w:t>委託料</w:t>
      </w:r>
      <w:r w:rsidRPr="006A7BDE">
        <w:rPr>
          <w:rFonts w:ascii="ＭＳ 明朝" w:hAnsi="ＭＳ 明朝" w:hint="eastAsia"/>
          <w:color w:val="000000"/>
        </w:rPr>
        <w:t>の１０分の１に相当する額を違約金として支払わなければならない。</w:t>
      </w:r>
    </w:p>
    <w:p w14:paraId="46364F50" w14:textId="77777777" w:rsidR="001C069F" w:rsidRDefault="001C069F" w:rsidP="00156149">
      <w:pPr>
        <w:rPr>
          <w:rFonts w:ascii="ＭＳ 明朝" w:hAnsi="ＭＳ 明朝"/>
          <w:color w:val="000000"/>
        </w:rPr>
      </w:pPr>
    </w:p>
    <w:p w14:paraId="2C8D870E" w14:textId="77777777" w:rsidR="00156149" w:rsidRPr="006A7BDE" w:rsidRDefault="00156149" w:rsidP="00156149">
      <w:pPr>
        <w:rPr>
          <w:rFonts w:ascii="ＭＳ 明朝" w:hAnsi="ＭＳ 明朝"/>
          <w:color w:val="000000"/>
        </w:rPr>
      </w:pPr>
      <w:r w:rsidRPr="006A7BDE">
        <w:rPr>
          <w:rFonts w:ascii="ＭＳ 明朝" w:hAnsi="ＭＳ 明朝" w:hint="eastAsia"/>
          <w:color w:val="000000"/>
        </w:rPr>
        <w:lastRenderedPageBreak/>
        <w:t>（２）不可抗力等による場合</w:t>
      </w:r>
    </w:p>
    <w:p w14:paraId="4C82F981" w14:textId="77777777" w:rsidR="00156149" w:rsidRPr="006A7BDE" w:rsidRDefault="00156149" w:rsidP="00156149">
      <w:pPr>
        <w:ind w:leftChars="200" w:left="460" w:firstLineChars="100" w:firstLine="230"/>
        <w:rPr>
          <w:rFonts w:ascii="ＭＳ 明朝" w:hAnsi="ＭＳ 明朝"/>
          <w:color w:val="000000"/>
        </w:rPr>
      </w:pPr>
      <w:r w:rsidRPr="006A7BDE">
        <w:rPr>
          <w:rFonts w:ascii="ＭＳ 明朝" w:hAnsi="ＭＳ 明朝" w:hint="eastAsia"/>
          <w:color w:val="000000"/>
        </w:rPr>
        <w:t>不可抗力等、市及び</w:t>
      </w:r>
      <w:r w:rsidR="006C7FA6">
        <w:rPr>
          <w:rFonts w:ascii="ＭＳ 明朝" w:hAnsi="ＭＳ 明朝" w:hint="eastAsia"/>
          <w:color w:val="000000"/>
        </w:rPr>
        <w:t>事業</w:t>
      </w:r>
      <w:r w:rsidRPr="006A7BDE">
        <w:rPr>
          <w:rFonts w:ascii="ＭＳ 明朝" w:hAnsi="ＭＳ 明朝" w:hint="eastAsia"/>
          <w:color w:val="000000"/>
        </w:rPr>
        <w:t>者双方の責めに帰すことのできない事由により、業務の継続が困難になった場合は、事業継続の可否について協議することとする。</w:t>
      </w:r>
    </w:p>
    <w:p w14:paraId="57AAA666" w14:textId="77777777" w:rsidR="00156149" w:rsidRPr="006A7BDE" w:rsidRDefault="00156149" w:rsidP="00156149">
      <w:pPr>
        <w:ind w:leftChars="200" w:left="460" w:firstLineChars="100" w:firstLine="230"/>
        <w:rPr>
          <w:rFonts w:ascii="ＭＳ 明朝" w:hAnsi="ＭＳ 明朝"/>
          <w:color w:val="000000"/>
        </w:rPr>
      </w:pPr>
      <w:r w:rsidRPr="006A7BDE">
        <w:rPr>
          <w:rFonts w:ascii="ＭＳ 明朝" w:hAnsi="ＭＳ 明朝" w:hint="eastAsia"/>
          <w:color w:val="000000"/>
        </w:rPr>
        <w:t>協議の結果、業務の継続が困難と判断された場合は、市は指定を取り消すことができることとし、取消しの条件は両者協議の上、決定するものとする。</w:t>
      </w:r>
    </w:p>
    <w:p w14:paraId="48BE7D68" w14:textId="77777777" w:rsidR="00AD5435" w:rsidRPr="006A7BDE" w:rsidRDefault="00AD5435" w:rsidP="00156149">
      <w:pPr>
        <w:ind w:leftChars="200" w:left="460" w:firstLineChars="100" w:firstLine="230"/>
        <w:rPr>
          <w:rFonts w:ascii="ＭＳ 明朝" w:hAnsi="ＭＳ 明朝"/>
          <w:color w:val="000000"/>
        </w:rPr>
      </w:pPr>
    </w:p>
    <w:p w14:paraId="4EDDDD44" w14:textId="77777777" w:rsidR="00156149" w:rsidRPr="006A7BDE" w:rsidRDefault="005B1F34" w:rsidP="00156149">
      <w:pPr>
        <w:rPr>
          <w:rFonts w:ascii="ＭＳ 明朝" w:hAnsi="ＭＳ 明朝"/>
          <w:color w:val="000000"/>
        </w:rPr>
      </w:pPr>
      <w:r w:rsidRPr="006A7BDE">
        <w:rPr>
          <w:rFonts w:ascii="ＭＳ 明朝" w:hAnsi="ＭＳ 明朝" w:hint="eastAsia"/>
          <w:color w:val="000000"/>
        </w:rPr>
        <w:t>19</w:t>
      </w:r>
      <w:r w:rsidR="006E78BB" w:rsidRPr="006A7BDE">
        <w:rPr>
          <w:rFonts w:ascii="ＭＳ 明朝" w:hAnsi="ＭＳ 明朝" w:hint="eastAsia"/>
          <w:color w:val="000000"/>
        </w:rPr>
        <w:t xml:space="preserve">　</w:t>
      </w:r>
      <w:r w:rsidR="00156149" w:rsidRPr="006A7BDE">
        <w:rPr>
          <w:rFonts w:ascii="ＭＳ 明朝" w:hAnsi="ＭＳ 明朝" w:hint="eastAsia"/>
          <w:color w:val="000000"/>
        </w:rPr>
        <w:t>協議</w:t>
      </w:r>
    </w:p>
    <w:p w14:paraId="307E556B" w14:textId="77777777" w:rsidR="00156149" w:rsidRPr="006A7BDE" w:rsidRDefault="00156149" w:rsidP="003442BB">
      <w:pPr>
        <w:ind w:leftChars="100" w:left="230" w:firstLineChars="100" w:firstLine="230"/>
        <w:rPr>
          <w:rFonts w:ascii="ＭＳ 明朝" w:hAnsi="ＭＳ 明朝"/>
          <w:color w:val="000000"/>
        </w:rPr>
      </w:pPr>
      <w:r w:rsidRPr="006A7BDE">
        <w:rPr>
          <w:rFonts w:ascii="ＭＳ 明朝" w:hAnsi="ＭＳ 明朝" w:hint="eastAsia"/>
          <w:color w:val="000000"/>
        </w:rPr>
        <w:t>本仕様書に定めのない事項、業務内容に疑義が生じた場合は、市及び</w:t>
      </w:r>
      <w:r w:rsidR="006C7FA6">
        <w:rPr>
          <w:rFonts w:ascii="ＭＳ 明朝" w:hAnsi="ＭＳ 明朝" w:hint="eastAsia"/>
          <w:color w:val="000000"/>
        </w:rPr>
        <w:t>事業</w:t>
      </w:r>
      <w:r w:rsidRPr="006A7BDE">
        <w:rPr>
          <w:rFonts w:ascii="ＭＳ 明朝" w:hAnsi="ＭＳ 明朝" w:hint="eastAsia"/>
          <w:color w:val="000000"/>
        </w:rPr>
        <w:t>者双方協議の上、定めるものとする。</w:t>
      </w:r>
    </w:p>
    <w:p w14:paraId="799FA9EE" w14:textId="77777777" w:rsidR="00156149" w:rsidRPr="00B41002" w:rsidRDefault="00156149" w:rsidP="00156149">
      <w:pPr>
        <w:rPr>
          <w:rFonts w:ascii="ＭＳ 明朝" w:hAnsi="ＭＳ 明朝"/>
          <w:szCs w:val="21"/>
        </w:rPr>
      </w:pPr>
    </w:p>
    <w:p w14:paraId="7D471B46" w14:textId="77777777" w:rsidR="00156149" w:rsidRPr="00B41002" w:rsidRDefault="005B1F34" w:rsidP="00156149">
      <w:pPr>
        <w:rPr>
          <w:rFonts w:ascii="ＭＳ 明朝" w:hAnsi="ＭＳ 明朝"/>
          <w:szCs w:val="21"/>
        </w:rPr>
      </w:pPr>
      <w:r w:rsidRPr="00B41002">
        <w:rPr>
          <w:rFonts w:ascii="ＭＳ 明朝" w:hAnsi="ＭＳ 明朝" w:hint="eastAsia"/>
          <w:szCs w:val="21"/>
        </w:rPr>
        <w:t>2</w:t>
      </w:r>
      <w:r w:rsidR="001C069F">
        <w:rPr>
          <w:rFonts w:ascii="ＭＳ 明朝" w:hAnsi="ＭＳ 明朝" w:hint="eastAsia"/>
          <w:szCs w:val="21"/>
        </w:rPr>
        <w:t>0</w:t>
      </w:r>
      <w:r w:rsidR="006E78BB" w:rsidRPr="00B41002">
        <w:rPr>
          <w:rFonts w:ascii="ＭＳ 明朝" w:hAnsi="ＭＳ 明朝" w:hint="eastAsia"/>
          <w:szCs w:val="21"/>
        </w:rPr>
        <w:t xml:space="preserve">　</w:t>
      </w:r>
      <w:r w:rsidR="00156149" w:rsidRPr="00B41002">
        <w:rPr>
          <w:rFonts w:ascii="ＭＳ 明朝" w:hAnsi="ＭＳ 明朝" w:hint="eastAsia"/>
          <w:szCs w:val="21"/>
        </w:rPr>
        <w:t>リスク（責任）分担</w:t>
      </w:r>
    </w:p>
    <w:p w14:paraId="2BEE4A89" w14:textId="77777777" w:rsidR="00156149" w:rsidRDefault="00156149" w:rsidP="00156149">
      <w:pPr>
        <w:ind w:firstLineChars="200" w:firstLine="460"/>
        <w:rPr>
          <w:rFonts w:ascii="ＭＳ 明朝" w:hAnsi="ＭＳ 明朝"/>
          <w:szCs w:val="21"/>
        </w:rPr>
      </w:pPr>
      <w:r w:rsidRPr="00B41002">
        <w:rPr>
          <w:rFonts w:ascii="ＭＳ 明朝" w:hAnsi="ＭＳ 明朝" w:hint="eastAsia"/>
          <w:szCs w:val="21"/>
        </w:rPr>
        <w:t>リスク（責任）分担の基本的な考え方は以下のとおりとする。</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320"/>
        <w:gridCol w:w="1170"/>
        <w:gridCol w:w="1170"/>
      </w:tblGrid>
      <w:tr w:rsidR="006C7FA6" w:rsidRPr="00B41002" w14:paraId="3DB08E91" w14:textId="77777777" w:rsidTr="007F68F7">
        <w:trPr>
          <w:cantSplit/>
        </w:trPr>
        <w:tc>
          <w:tcPr>
            <w:tcW w:w="2340" w:type="dxa"/>
            <w:vMerge w:val="restart"/>
            <w:vAlign w:val="center"/>
          </w:tcPr>
          <w:p w14:paraId="6FAE3838" w14:textId="77777777" w:rsidR="006C7FA6" w:rsidRPr="00B41002" w:rsidRDefault="006C7FA6" w:rsidP="00156149">
            <w:pPr>
              <w:jc w:val="center"/>
              <w:rPr>
                <w:rFonts w:ascii="ＭＳ 明朝" w:hAnsi="ＭＳ 明朝"/>
                <w:sz w:val="22"/>
              </w:rPr>
            </w:pPr>
            <w:r w:rsidRPr="00B41002">
              <w:rPr>
                <w:rFonts w:ascii="ＭＳ 明朝" w:hAnsi="ＭＳ 明朝" w:hint="eastAsia"/>
                <w:sz w:val="22"/>
              </w:rPr>
              <w:t>項　目</w:t>
            </w:r>
          </w:p>
        </w:tc>
        <w:tc>
          <w:tcPr>
            <w:tcW w:w="4320" w:type="dxa"/>
            <w:vMerge w:val="restart"/>
            <w:vAlign w:val="center"/>
          </w:tcPr>
          <w:p w14:paraId="09AF9D01" w14:textId="77777777" w:rsidR="006C7FA6" w:rsidRPr="00B41002" w:rsidRDefault="006C7FA6" w:rsidP="00156149">
            <w:pPr>
              <w:jc w:val="center"/>
              <w:rPr>
                <w:rFonts w:ascii="ＭＳ 明朝" w:hAnsi="ＭＳ 明朝"/>
                <w:sz w:val="22"/>
              </w:rPr>
            </w:pPr>
            <w:r w:rsidRPr="00B41002">
              <w:rPr>
                <w:rFonts w:ascii="ＭＳ 明朝" w:hAnsi="ＭＳ 明朝" w:hint="eastAsia"/>
                <w:sz w:val="22"/>
              </w:rPr>
              <w:t>内　容</w:t>
            </w:r>
          </w:p>
        </w:tc>
        <w:tc>
          <w:tcPr>
            <w:tcW w:w="2340" w:type="dxa"/>
            <w:gridSpan w:val="2"/>
            <w:vAlign w:val="center"/>
          </w:tcPr>
          <w:p w14:paraId="3126EF21" w14:textId="77777777" w:rsidR="006C7FA6" w:rsidRPr="00B41002" w:rsidRDefault="006C7FA6" w:rsidP="00156149">
            <w:pPr>
              <w:jc w:val="center"/>
              <w:rPr>
                <w:rFonts w:ascii="ＭＳ 明朝" w:hAnsi="ＭＳ 明朝"/>
                <w:sz w:val="22"/>
              </w:rPr>
            </w:pPr>
            <w:r w:rsidRPr="00B41002">
              <w:rPr>
                <w:rFonts w:ascii="ＭＳ 明朝" w:hAnsi="ＭＳ 明朝" w:hint="eastAsia"/>
                <w:sz w:val="22"/>
              </w:rPr>
              <w:t>リスク分担</w:t>
            </w:r>
          </w:p>
        </w:tc>
      </w:tr>
      <w:tr w:rsidR="006C7FA6" w:rsidRPr="00B41002" w14:paraId="17EBF893" w14:textId="77777777" w:rsidTr="007F68F7">
        <w:trPr>
          <w:cantSplit/>
        </w:trPr>
        <w:tc>
          <w:tcPr>
            <w:tcW w:w="2340" w:type="dxa"/>
            <w:vMerge/>
            <w:vAlign w:val="center"/>
          </w:tcPr>
          <w:p w14:paraId="395A38C0" w14:textId="77777777" w:rsidR="006C7FA6" w:rsidRPr="00B41002" w:rsidRDefault="006C7FA6" w:rsidP="00156149">
            <w:pPr>
              <w:jc w:val="center"/>
              <w:rPr>
                <w:rFonts w:ascii="ＭＳ 明朝" w:hAnsi="ＭＳ 明朝"/>
                <w:sz w:val="22"/>
              </w:rPr>
            </w:pPr>
          </w:p>
        </w:tc>
        <w:tc>
          <w:tcPr>
            <w:tcW w:w="4320" w:type="dxa"/>
            <w:vMerge/>
            <w:vAlign w:val="center"/>
          </w:tcPr>
          <w:p w14:paraId="5540030D" w14:textId="77777777" w:rsidR="006C7FA6" w:rsidRPr="00B41002" w:rsidRDefault="006C7FA6" w:rsidP="00156149">
            <w:pPr>
              <w:jc w:val="center"/>
              <w:rPr>
                <w:rFonts w:ascii="ＭＳ 明朝" w:hAnsi="ＭＳ 明朝"/>
                <w:sz w:val="22"/>
              </w:rPr>
            </w:pPr>
          </w:p>
        </w:tc>
        <w:tc>
          <w:tcPr>
            <w:tcW w:w="1170" w:type="dxa"/>
            <w:vAlign w:val="center"/>
          </w:tcPr>
          <w:p w14:paraId="13C1F9BE" w14:textId="77777777" w:rsidR="006C7FA6" w:rsidRPr="00B41002" w:rsidRDefault="006C7FA6" w:rsidP="00156149">
            <w:pPr>
              <w:jc w:val="center"/>
              <w:rPr>
                <w:rFonts w:ascii="ＭＳ 明朝" w:hAnsi="ＭＳ 明朝"/>
                <w:sz w:val="18"/>
              </w:rPr>
            </w:pPr>
            <w:r w:rsidRPr="00B41002">
              <w:rPr>
                <w:rFonts w:ascii="ＭＳ 明朝" w:hAnsi="ＭＳ 明朝" w:hint="eastAsia"/>
                <w:sz w:val="18"/>
              </w:rPr>
              <w:t>市</w:t>
            </w:r>
          </w:p>
        </w:tc>
        <w:tc>
          <w:tcPr>
            <w:tcW w:w="1170" w:type="dxa"/>
            <w:vAlign w:val="center"/>
          </w:tcPr>
          <w:p w14:paraId="1396B6B5" w14:textId="77777777" w:rsidR="006C7FA6" w:rsidRPr="00B41002" w:rsidRDefault="006C7FA6" w:rsidP="00156149">
            <w:pPr>
              <w:jc w:val="center"/>
              <w:rPr>
                <w:rFonts w:ascii="ＭＳ 明朝" w:hAnsi="ＭＳ 明朝"/>
                <w:sz w:val="18"/>
              </w:rPr>
            </w:pPr>
            <w:r>
              <w:rPr>
                <w:rFonts w:ascii="ＭＳ 明朝" w:hAnsi="ＭＳ 明朝" w:hint="eastAsia"/>
                <w:sz w:val="18"/>
              </w:rPr>
              <w:t>事業</w:t>
            </w:r>
            <w:r w:rsidRPr="00B41002">
              <w:rPr>
                <w:rFonts w:ascii="ＭＳ 明朝" w:hAnsi="ＭＳ 明朝" w:hint="eastAsia"/>
                <w:sz w:val="18"/>
              </w:rPr>
              <w:t>者</w:t>
            </w:r>
          </w:p>
        </w:tc>
      </w:tr>
      <w:tr w:rsidR="00156149" w:rsidRPr="00B41002" w14:paraId="6C756F06" w14:textId="77777777" w:rsidTr="007F68F7">
        <w:trPr>
          <w:cantSplit/>
        </w:trPr>
        <w:tc>
          <w:tcPr>
            <w:tcW w:w="2340" w:type="dxa"/>
            <w:vAlign w:val="center"/>
          </w:tcPr>
          <w:p w14:paraId="52ABE96E" w14:textId="77777777" w:rsidR="00156149" w:rsidRPr="00B41002" w:rsidRDefault="00156149" w:rsidP="00156149">
            <w:pPr>
              <w:rPr>
                <w:rFonts w:ascii="ＭＳ 明朝" w:hAnsi="ＭＳ 明朝"/>
                <w:sz w:val="18"/>
              </w:rPr>
            </w:pPr>
            <w:r w:rsidRPr="00B41002">
              <w:rPr>
                <w:rFonts w:ascii="ＭＳ 明朝" w:hAnsi="ＭＳ 明朝" w:hint="eastAsia"/>
                <w:sz w:val="18"/>
              </w:rPr>
              <w:t>法令の変更</w:t>
            </w:r>
          </w:p>
        </w:tc>
        <w:tc>
          <w:tcPr>
            <w:tcW w:w="4320" w:type="dxa"/>
            <w:vAlign w:val="center"/>
          </w:tcPr>
          <w:p w14:paraId="28270C7C" w14:textId="77777777" w:rsidR="00156149" w:rsidRPr="00B41002" w:rsidRDefault="00156149" w:rsidP="00156149">
            <w:pPr>
              <w:rPr>
                <w:rFonts w:ascii="ＭＳ 明朝" w:hAnsi="ＭＳ 明朝"/>
                <w:sz w:val="18"/>
              </w:rPr>
            </w:pPr>
            <w:r w:rsidRPr="00B41002">
              <w:rPr>
                <w:rFonts w:ascii="ＭＳ 明朝" w:hAnsi="ＭＳ 明朝" w:hint="eastAsia"/>
                <w:sz w:val="18"/>
              </w:rPr>
              <w:t>運営に影響を及ぼす法令等の変更</w:t>
            </w:r>
          </w:p>
        </w:tc>
        <w:tc>
          <w:tcPr>
            <w:tcW w:w="2340" w:type="dxa"/>
            <w:gridSpan w:val="2"/>
            <w:vAlign w:val="center"/>
          </w:tcPr>
          <w:p w14:paraId="7D16BD9F"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協議</w:t>
            </w:r>
          </w:p>
        </w:tc>
      </w:tr>
      <w:tr w:rsidR="00156149" w:rsidRPr="00B41002" w14:paraId="12AEFE8A" w14:textId="77777777" w:rsidTr="007F68F7">
        <w:trPr>
          <w:cantSplit/>
        </w:trPr>
        <w:tc>
          <w:tcPr>
            <w:tcW w:w="2340" w:type="dxa"/>
            <w:vMerge w:val="restart"/>
            <w:vAlign w:val="center"/>
          </w:tcPr>
          <w:p w14:paraId="70313987" w14:textId="77777777" w:rsidR="00156149" w:rsidRPr="00B41002" w:rsidRDefault="00156149" w:rsidP="00156149">
            <w:pPr>
              <w:rPr>
                <w:rFonts w:ascii="ＭＳ 明朝" w:hAnsi="ＭＳ 明朝"/>
                <w:sz w:val="18"/>
              </w:rPr>
            </w:pPr>
            <w:r w:rsidRPr="00B41002">
              <w:rPr>
                <w:rFonts w:ascii="ＭＳ 明朝" w:hAnsi="ＭＳ 明朝" w:hint="eastAsia"/>
                <w:sz w:val="18"/>
              </w:rPr>
              <w:t>税制等の変更</w:t>
            </w:r>
          </w:p>
        </w:tc>
        <w:tc>
          <w:tcPr>
            <w:tcW w:w="4320" w:type="dxa"/>
            <w:tcBorders>
              <w:bottom w:val="dotted" w:sz="4" w:space="0" w:color="auto"/>
            </w:tcBorders>
            <w:vAlign w:val="center"/>
          </w:tcPr>
          <w:p w14:paraId="2B78F617" w14:textId="77777777" w:rsidR="00156149" w:rsidRPr="00B41002" w:rsidRDefault="00156149" w:rsidP="00156149">
            <w:pPr>
              <w:rPr>
                <w:rFonts w:ascii="ＭＳ 明朝" w:hAnsi="ＭＳ 明朝"/>
                <w:sz w:val="18"/>
              </w:rPr>
            </w:pPr>
            <w:r w:rsidRPr="00B41002">
              <w:rPr>
                <w:rFonts w:ascii="ＭＳ 明朝" w:hAnsi="ＭＳ 明朝" w:hint="eastAsia"/>
                <w:sz w:val="18"/>
              </w:rPr>
              <w:t>消費税率の変更に伴う</w:t>
            </w:r>
            <w:r w:rsidR="006C7FA6">
              <w:rPr>
                <w:rFonts w:ascii="ＭＳ 明朝" w:hAnsi="ＭＳ 明朝" w:hint="eastAsia"/>
                <w:sz w:val="18"/>
              </w:rPr>
              <w:t>委託</w:t>
            </w:r>
            <w:r w:rsidRPr="00B41002">
              <w:rPr>
                <w:rFonts w:ascii="ＭＳ 明朝" w:hAnsi="ＭＳ 明朝" w:hint="eastAsia"/>
                <w:sz w:val="18"/>
              </w:rPr>
              <w:t>料の増減</w:t>
            </w:r>
          </w:p>
        </w:tc>
        <w:tc>
          <w:tcPr>
            <w:tcW w:w="1170" w:type="dxa"/>
            <w:tcBorders>
              <w:bottom w:val="dotted" w:sz="4" w:space="0" w:color="auto"/>
            </w:tcBorders>
            <w:vAlign w:val="center"/>
          </w:tcPr>
          <w:p w14:paraId="5A85A88B"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c>
          <w:tcPr>
            <w:tcW w:w="1170" w:type="dxa"/>
            <w:tcBorders>
              <w:bottom w:val="dotted" w:sz="4" w:space="0" w:color="auto"/>
            </w:tcBorders>
            <w:vAlign w:val="center"/>
          </w:tcPr>
          <w:p w14:paraId="549FD4AE" w14:textId="77777777" w:rsidR="00156149" w:rsidRPr="00B41002" w:rsidRDefault="00156149" w:rsidP="00156149">
            <w:pPr>
              <w:jc w:val="center"/>
              <w:rPr>
                <w:rFonts w:ascii="ＭＳ 明朝" w:hAnsi="ＭＳ 明朝"/>
                <w:sz w:val="22"/>
              </w:rPr>
            </w:pPr>
          </w:p>
        </w:tc>
      </w:tr>
      <w:tr w:rsidR="00156149" w:rsidRPr="00B41002" w14:paraId="2E13B547" w14:textId="77777777" w:rsidTr="007F68F7">
        <w:trPr>
          <w:cantSplit/>
        </w:trPr>
        <w:tc>
          <w:tcPr>
            <w:tcW w:w="2340" w:type="dxa"/>
            <w:vMerge/>
            <w:vAlign w:val="center"/>
          </w:tcPr>
          <w:p w14:paraId="5E67BA1D" w14:textId="77777777" w:rsidR="00156149" w:rsidRPr="00B41002" w:rsidRDefault="00156149" w:rsidP="00156149">
            <w:pPr>
              <w:rPr>
                <w:rFonts w:ascii="ＭＳ 明朝" w:hAnsi="ＭＳ 明朝"/>
                <w:sz w:val="18"/>
              </w:rPr>
            </w:pPr>
          </w:p>
        </w:tc>
        <w:tc>
          <w:tcPr>
            <w:tcW w:w="4320" w:type="dxa"/>
            <w:tcBorders>
              <w:top w:val="dotted" w:sz="4" w:space="0" w:color="auto"/>
            </w:tcBorders>
            <w:vAlign w:val="center"/>
          </w:tcPr>
          <w:p w14:paraId="4C5BDD66" w14:textId="77777777" w:rsidR="00156149" w:rsidRPr="00B41002" w:rsidRDefault="00156149" w:rsidP="00156149">
            <w:pPr>
              <w:rPr>
                <w:rFonts w:ascii="ＭＳ 明朝" w:hAnsi="ＭＳ 明朝"/>
                <w:sz w:val="18"/>
              </w:rPr>
            </w:pPr>
            <w:r w:rsidRPr="00B41002">
              <w:rPr>
                <w:rFonts w:ascii="ＭＳ 明朝" w:hAnsi="ＭＳ 明朝" w:hint="eastAsia"/>
                <w:sz w:val="18"/>
              </w:rPr>
              <w:t>上記以外</w:t>
            </w:r>
          </w:p>
        </w:tc>
        <w:tc>
          <w:tcPr>
            <w:tcW w:w="1170" w:type="dxa"/>
            <w:tcBorders>
              <w:top w:val="dotted" w:sz="4" w:space="0" w:color="auto"/>
            </w:tcBorders>
            <w:vAlign w:val="center"/>
          </w:tcPr>
          <w:p w14:paraId="7B497D59" w14:textId="77777777" w:rsidR="00156149" w:rsidRPr="00B41002" w:rsidRDefault="00156149" w:rsidP="00156149">
            <w:pPr>
              <w:jc w:val="center"/>
              <w:rPr>
                <w:rFonts w:ascii="ＭＳ 明朝" w:hAnsi="ＭＳ 明朝"/>
                <w:sz w:val="22"/>
              </w:rPr>
            </w:pPr>
          </w:p>
        </w:tc>
        <w:tc>
          <w:tcPr>
            <w:tcW w:w="1170" w:type="dxa"/>
            <w:tcBorders>
              <w:top w:val="dotted" w:sz="4" w:space="0" w:color="auto"/>
            </w:tcBorders>
            <w:vAlign w:val="center"/>
          </w:tcPr>
          <w:p w14:paraId="4D5AC3BB"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586C582E" w14:textId="77777777" w:rsidTr="007F68F7">
        <w:tc>
          <w:tcPr>
            <w:tcW w:w="2340" w:type="dxa"/>
            <w:vAlign w:val="center"/>
          </w:tcPr>
          <w:p w14:paraId="451E1E30" w14:textId="77777777" w:rsidR="00156149" w:rsidRPr="00B41002" w:rsidRDefault="00156149" w:rsidP="00156149">
            <w:pPr>
              <w:rPr>
                <w:rFonts w:ascii="ＭＳ 明朝" w:hAnsi="ＭＳ 明朝"/>
                <w:sz w:val="18"/>
              </w:rPr>
            </w:pPr>
            <w:r w:rsidRPr="00B41002">
              <w:rPr>
                <w:rFonts w:ascii="ＭＳ 明朝" w:hAnsi="ＭＳ 明朝" w:hint="eastAsia"/>
                <w:sz w:val="18"/>
              </w:rPr>
              <w:t>物価、金利の変動</w:t>
            </w:r>
          </w:p>
        </w:tc>
        <w:tc>
          <w:tcPr>
            <w:tcW w:w="4320" w:type="dxa"/>
            <w:vAlign w:val="center"/>
          </w:tcPr>
          <w:p w14:paraId="2F78F686" w14:textId="77777777" w:rsidR="00156149" w:rsidRPr="00B41002" w:rsidRDefault="00156149" w:rsidP="00156149">
            <w:pPr>
              <w:rPr>
                <w:rFonts w:ascii="ＭＳ 明朝" w:hAnsi="ＭＳ 明朝"/>
                <w:sz w:val="18"/>
              </w:rPr>
            </w:pPr>
            <w:r w:rsidRPr="00B41002">
              <w:rPr>
                <w:rFonts w:ascii="ＭＳ 明朝" w:hAnsi="ＭＳ 明朝" w:hint="eastAsia"/>
                <w:sz w:val="18"/>
              </w:rPr>
              <w:t>物価、金利の変動に伴う経費の増大</w:t>
            </w:r>
          </w:p>
        </w:tc>
        <w:tc>
          <w:tcPr>
            <w:tcW w:w="1170" w:type="dxa"/>
            <w:vAlign w:val="center"/>
          </w:tcPr>
          <w:p w14:paraId="4E963969" w14:textId="77777777" w:rsidR="00156149" w:rsidRPr="00B41002" w:rsidRDefault="00156149" w:rsidP="00156149">
            <w:pPr>
              <w:jc w:val="center"/>
              <w:rPr>
                <w:rFonts w:ascii="ＭＳ 明朝" w:hAnsi="ＭＳ 明朝"/>
                <w:sz w:val="22"/>
              </w:rPr>
            </w:pPr>
          </w:p>
        </w:tc>
        <w:tc>
          <w:tcPr>
            <w:tcW w:w="1170" w:type="dxa"/>
            <w:vAlign w:val="center"/>
          </w:tcPr>
          <w:p w14:paraId="74255CF7"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0608CE8A" w14:textId="77777777" w:rsidTr="007F68F7">
        <w:tc>
          <w:tcPr>
            <w:tcW w:w="2340" w:type="dxa"/>
            <w:vAlign w:val="center"/>
          </w:tcPr>
          <w:p w14:paraId="4F7FBEA4" w14:textId="77777777" w:rsidR="00156149" w:rsidRPr="00B41002" w:rsidRDefault="00156149" w:rsidP="00156149">
            <w:pPr>
              <w:rPr>
                <w:rFonts w:ascii="ＭＳ 明朝" w:hAnsi="ＭＳ 明朝"/>
                <w:sz w:val="18"/>
              </w:rPr>
            </w:pPr>
            <w:r w:rsidRPr="00B41002">
              <w:rPr>
                <w:rFonts w:ascii="ＭＳ 明朝" w:hAnsi="ＭＳ 明朝" w:hint="eastAsia"/>
                <w:sz w:val="18"/>
              </w:rPr>
              <w:t>需要の変動</w:t>
            </w:r>
          </w:p>
        </w:tc>
        <w:tc>
          <w:tcPr>
            <w:tcW w:w="4320" w:type="dxa"/>
            <w:vAlign w:val="center"/>
          </w:tcPr>
          <w:p w14:paraId="72C182ED" w14:textId="77777777" w:rsidR="00156149" w:rsidRPr="00B41002" w:rsidRDefault="00156149" w:rsidP="00156149">
            <w:pPr>
              <w:rPr>
                <w:rFonts w:ascii="ＭＳ 明朝" w:hAnsi="ＭＳ 明朝"/>
                <w:sz w:val="18"/>
              </w:rPr>
            </w:pPr>
            <w:r w:rsidRPr="00B41002">
              <w:rPr>
                <w:rFonts w:ascii="ＭＳ 明朝" w:hAnsi="ＭＳ 明朝" w:hint="eastAsia"/>
                <w:sz w:val="18"/>
              </w:rPr>
              <w:t>需要の見込み違いによる利用者減、収入減等</w:t>
            </w:r>
          </w:p>
        </w:tc>
        <w:tc>
          <w:tcPr>
            <w:tcW w:w="1170" w:type="dxa"/>
            <w:vAlign w:val="center"/>
          </w:tcPr>
          <w:p w14:paraId="04C8A6C7" w14:textId="77777777" w:rsidR="00156149" w:rsidRPr="00B41002" w:rsidRDefault="00156149" w:rsidP="00156149">
            <w:pPr>
              <w:jc w:val="center"/>
              <w:rPr>
                <w:rFonts w:ascii="ＭＳ 明朝" w:hAnsi="ＭＳ 明朝"/>
                <w:sz w:val="22"/>
              </w:rPr>
            </w:pPr>
          </w:p>
        </w:tc>
        <w:tc>
          <w:tcPr>
            <w:tcW w:w="1170" w:type="dxa"/>
            <w:vAlign w:val="center"/>
          </w:tcPr>
          <w:p w14:paraId="20B2CA54"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167C3306" w14:textId="77777777" w:rsidTr="007F68F7">
        <w:trPr>
          <w:cantSplit/>
        </w:trPr>
        <w:tc>
          <w:tcPr>
            <w:tcW w:w="2340" w:type="dxa"/>
            <w:vMerge w:val="restart"/>
            <w:vAlign w:val="center"/>
          </w:tcPr>
          <w:p w14:paraId="1AE82554" w14:textId="77777777" w:rsidR="00156149" w:rsidRPr="00B41002" w:rsidRDefault="00156149" w:rsidP="00156149">
            <w:pPr>
              <w:rPr>
                <w:rFonts w:ascii="ＭＳ 明朝" w:hAnsi="ＭＳ 明朝"/>
                <w:sz w:val="18"/>
              </w:rPr>
            </w:pPr>
            <w:r w:rsidRPr="00B41002">
              <w:rPr>
                <w:rFonts w:ascii="ＭＳ 明朝" w:hAnsi="ＭＳ 明朝" w:hint="eastAsia"/>
                <w:sz w:val="18"/>
              </w:rPr>
              <w:t>施設、設備、物品等の損傷</w:t>
            </w:r>
          </w:p>
        </w:tc>
        <w:tc>
          <w:tcPr>
            <w:tcW w:w="4320" w:type="dxa"/>
            <w:tcBorders>
              <w:bottom w:val="dotted" w:sz="4" w:space="0" w:color="auto"/>
            </w:tcBorders>
            <w:vAlign w:val="center"/>
          </w:tcPr>
          <w:p w14:paraId="56ECCCE6" w14:textId="77777777" w:rsidR="00156149" w:rsidRPr="00B41002" w:rsidRDefault="006C7FA6" w:rsidP="007F68F7">
            <w:pPr>
              <w:rPr>
                <w:rFonts w:ascii="ＭＳ 明朝" w:hAnsi="ＭＳ 明朝"/>
                <w:sz w:val="18"/>
              </w:rPr>
            </w:pPr>
            <w:r>
              <w:rPr>
                <w:rFonts w:ascii="ＭＳ 明朝" w:hAnsi="ＭＳ 明朝" w:hint="eastAsia"/>
                <w:sz w:val="18"/>
              </w:rPr>
              <w:t>消耗品</w:t>
            </w:r>
          </w:p>
        </w:tc>
        <w:tc>
          <w:tcPr>
            <w:tcW w:w="1170" w:type="dxa"/>
            <w:tcBorders>
              <w:bottom w:val="dotted" w:sz="4" w:space="0" w:color="auto"/>
            </w:tcBorders>
            <w:vAlign w:val="center"/>
          </w:tcPr>
          <w:p w14:paraId="557D7509" w14:textId="77777777" w:rsidR="00156149" w:rsidRPr="00B41002" w:rsidRDefault="00156149" w:rsidP="00156149">
            <w:pPr>
              <w:jc w:val="center"/>
              <w:rPr>
                <w:rFonts w:ascii="ＭＳ 明朝" w:hAnsi="ＭＳ 明朝"/>
                <w:sz w:val="22"/>
              </w:rPr>
            </w:pPr>
          </w:p>
        </w:tc>
        <w:tc>
          <w:tcPr>
            <w:tcW w:w="1170" w:type="dxa"/>
            <w:tcBorders>
              <w:bottom w:val="dotted" w:sz="4" w:space="0" w:color="auto"/>
            </w:tcBorders>
            <w:vAlign w:val="center"/>
          </w:tcPr>
          <w:p w14:paraId="48FFC02C"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59BB37EC" w14:textId="77777777" w:rsidTr="007F68F7">
        <w:trPr>
          <w:cantSplit/>
        </w:trPr>
        <w:tc>
          <w:tcPr>
            <w:tcW w:w="2340" w:type="dxa"/>
            <w:vMerge/>
            <w:vAlign w:val="center"/>
          </w:tcPr>
          <w:p w14:paraId="35BE3B42" w14:textId="77777777" w:rsidR="00156149" w:rsidRPr="00B41002" w:rsidRDefault="00156149" w:rsidP="00156149">
            <w:pPr>
              <w:rPr>
                <w:rFonts w:ascii="ＭＳ 明朝" w:hAnsi="ＭＳ 明朝"/>
                <w:sz w:val="18"/>
              </w:rPr>
            </w:pPr>
          </w:p>
        </w:tc>
        <w:tc>
          <w:tcPr>
            <w:tcW w:w="4320" w:type="dxa"/>
            <w:tcBorders>
              <w:top w:val="dotted" w:sz="4" w:space="0" w:color="auto"/>
              <w:bottom w:val="dotted" w:sz="4" w:space="0" w:color="auto"/>
            </w:tcBorders>
            <w:vAlign w:val="center"/>
          </w:tcPr>
          <w:p w14:paraId="5DF410CA" w14:textId="77777777" w:rsidR="00156149" w:rsidRPr="00B41002" w:rsidRDefault="006C7FA6" w:rsidP="00156149">
            <w:pPr>
              <w:rPr>
                <w:rFonts w:ascii="ＭＳ 明朝" w:hAnsi="ＭＳ 明朝"/>
                <w:sz w:val="18"/>
              </w:rPr>
            </w:pPr>
            <w:r>
              <w:rPr>
                <w:rFonts w:ascii="ＭＳ 明朝" w:hAnsi="ＭＳ 明朝" w:hint="eastAsia"/>
                <w:sz w:val="18"/>
              </w:rPr>
              <w:t>事業</w:t>
            </w:r>
            <w:r w:rsidR="00156149" w:rsidRPr="00B41002">
              <w:rPr>
                <w:rFonts w:ascii="ＭＳ 明朝" w:hAnsi="ＭＳ 明朝" w:hint="eastAsia"/>
                <w:sz w:val="18"/>
              </w:rPr>
              <w:t>者の故意、過失による場合</w:t>
            </w:r>
          </w:p>
        </w:tc>
        <w:tc>
          <w:tcPr>
            <w:tcW w:w="1170" w:type="dxa"/>
            <w:tcBorders>
              <w:top w:val="dotted" w:sz="4" w:space="0" w:color="auto"/>
              <w:bottom w:val="dotted" w:sz="4" w:space="0" w:color="auto"/>
            </w:tcBorders>
            <w:vAlign w:val="center"/>
          </w:tcPr>
          <w:p w14:paraId="77350FF6" w14:textId="77777777" w:rsidR="00156149" w:rsidRPr="00B41002" w:rsidRDefault="00156149" w:rsidP="00156149">
            <w:pPr>
              <w:jc w:val="center"/>
              <w:rPr>
                <w:rFonts w:ascii="ＭＳ 明朝" w:hAnsi="ＭＳ 明朝"/>
                <w:sz w:val="22"/>
              </w:rPr>
            </w:pPr>
          </w:p>
        </w:tc>
        <w:tc>
          <w:tcPr>
            <w:tcW w:w="1170" w:type="dxa"/>
            <w:tcBorders>
              <w:top w:val="dotted" w:sz="4" w:space="0" w:color="auto"/>
              <w:bottom w:val="dotted" w:sz="4" w:space="0" w:color="auto"/>
            </w:tcBorders>
            <w:vAlign w:val="center"/>
          </w:tcPr>
          <w:p w14:paraId="49B256DD"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0D094047" w14:textId="77777777" w:rsidTr="007F68F7">
        <w:trPr>
          <w:cantSplit/>
        </w:trPr>
        <w:tc>
          <w:tcPr>
            <w:tcW w:w="2340" w:type="dxa"/>
            <w:vMerge/>
            <w:vAlign w:val="center"/>
          </w:tcPr>
          <w:p w14:paraId="7E5D3831" w14:textId="77777777" w:rsidR="00156149" w:rsidRPr="00B41002" w:rsidRDefault="00156149" w:rsidP="00156149">
            <w:pPr>
              <w:rPr>
                <w:rFonts w:ascii="ＭＳ 明朝" w:hAnsi="ＭＳ 明朝"/>
                <w:sz w:val="18"/>
              </w:rPr>
            </w:pPr>
          </w:p>
        </w:tc>
        <w:tc>
          <w:tcPr>
            <w:tcW w:w="4320" w:type="dxa"/>
            <w:tcBorders>
              <w:top w:val="dotted" w:sz="4" w:space="0" w:color="auto"/>
              <w:bottom w:val="dotted" w:sz="4" w:space="0" w:color="auto"/>
            </w:tcBorders>
            <w:vAlign w:val="center"/>
          </w:tcPr>
          <w:p w14:paraId="59419960" w14:textId="77777777" w:rsidR="00156149" w:rsidRPr="00B41002" w:rsidRDefault="00272FAC" w:rsidP="00272FAC">
            <w:pPr>
              <w:rPr>
                <w:rFonts w:ascii="ＭＳ 明朝" w:hAnsi="ＭＳ 明朝"/>
                <w:sz w:val="18"/>
              </w:rPr>
            </w:pPr>
            <w:r>
              <w:rPr>
                <w:rFonts w:ascii="ＭＳ 明朝" w:hAnsi="ＭＳ 明朝" w:hint="eastAsia"/>
                <w:sz w:val="18"/>
              </w:rPr>
              <w:t>施設、設備等の</w:t>
            </w:r>
            <w:r>
              <w:rPr>
                <w:rFonts w:ascii="ＭＳ 明朝" w:hAnsi="ＭＳ 明朝"/>
                <w:sz w:val="18"/>
              </w:rPr>
              <w:ruby>
                <w:rubyPr>
                  <w:rubyAlign w:val="distributeSpace"/>
                  <w:hps w:val="9"/>
                  <w:hpsRaise w:val="16"/>
                  <w:hpsBaseText w:val="18"/>
                  <w:lid w:val="ja-JP"/>
                </w:rubyPr>
                <w:rt>
                  <w:r w:rsidR="00272FAC" w:rsidRPr="00272FAC">
                    <w:rPr>
                      <w:rFonts w:ascii="ＭＳ 明朝" w:hAnsi="ＭＳ 明朝"/>
                      <w:sz w:val="9"/>
                    </w:rPr>
                    <w:t>かし</w:t>
                  </w:r>
                </w:rt>
                <w:rubyBase>
                  <w:r w:rsidR="00272FAC">
                    <w:rPr>
                      <w:rFonts w:ascii="ＭＳ 明朝" w:hAnsi="ＭＳ 明朝"/>
                      <w:sz w:val="18"/>
                    </w:rPr>
                    <w:t>瑕疵</w:t>
                  </w:r>
                </w:rubyBase>
              </w:ruby>
            </w:r>
            <w:r w:rsidR="00156149" w:rsidRPr="00B41002">
              <w:rPr>
                <w:rFonts w:ascii="ＭＳ 明朝" w:hAnsi="ＭＳ 明朝" w:hint="eastAsia"/>
                <w:sz w:val="18"/>
              </w:rPr>
              <w:t>の場合</w:t>
            </w:r>
          </w:p>
        </w:tc>
        <w:tc>
          <w:tcPr>
            <w:tcW w:w="1170" w:type="dxa"/>
            <w:tcBorders>
              <w:top w:val="dotted" w:sz="4" w:space="0" w:color="auto"/>
              <w:bottom w:val="dotted" w:sz="4" w:space="0" w:color="auto"/>
            </w:tcBorders>
            <w:vAlign w:val="center"/>
          </w:tcPr>
          <w:p w14:paraId="44A5CF2B"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c>
          <w:tcPr>
            <w:tcW w:w="1170" w:type="dxa"/>
            <w:tcBorders>
              <w:top w:val="dotted" w:sz="4" w:space="0" w:color="auto"/>
              <w:bottom w:val="dotted" w:sz="4" w:space="0" w:color="auto"/>
            </w:tcBorders>
            <w:vAlign w:val="center"/>
          </w:tcPr>
          <w:p w14:paraId="28096F8D" w14:textId="77777777" w:rsidR="00156149" w:rsidRPr="00B41002" w:rsidRDefault="00156149" w:rsidP="00156149">
            <w:pPr>
              <w:jc w:val="center"/>
              <w:rPr>
                <w:rFonts w:ascii="ＭＳ 明朝" w:hAnsi="ＭＳ 明朝"/>
                <w:sz w:val="22"/>
              </w:rPr>
            </w:pPr>
          </w:p>
        </w:tc>
      </w:tr>
      <w:tr w:rsidR="00156149" w:rsidRPr="00B41002" w14:paraId="09BAADDE" w14:textId="77777777" w:rsidTr="007F68F7">
        <w:trPr>
          <w:cantSplit/>
        </w:trPr>
        <w:tc>
          <w:tcPr>
            <w:tcW w:w="2340" w:type="dxa"/>
            <w:vMerge/>
            <w:vAlign w:val="center"/>
          </w:tcPr>
          <w:p w14:paraId="36F3A548" w14:textId="77777777" w:rsidR="00156149" w:rsidRPr="00B41002" w:rsidRDefault="00156149" w:rsidP="00156149">
            <w:pPr>
              <w:rPr>
                <w:rFonts w:ascii="ＭＳ 明朝" w:hAnsi="ＭＳ 明朝"/>
                <w:sz w:val="18"/>
              </w:rPr>
            </w:pPr>
          </w:p>
        </w:tc>
        <w:tc>
          <w:tcPr>
            <w:tcW w:w="4320" w:type="dxa"/>
            <w:tcBorders>
              <w:top w:val="dotted" w:sz="4" w:space="0" w:color="auto"/>
            </w:tcBorders>
            <w:vAlign w:val="center"/>
          </w:tcPr>
          <w:p w14:paraId="3C188B8E" w14:textId="77777777" w:rsidR="00156149" w:rsidRPr="00B41002" w:rsidRDefault="00156149" w:rsidP="007F68F7">
            <w:pPr>
              <w:rPr>
                <w:rFonts w:ascii="ＭＳ 明朝" w:hAnsi="ＭＳ 明朝"/>
                <w:sz w:val="18"/>
              </w:rPr>
            </w:pPr>
            <w:r w:rsidRPr="00B41002">
              <w:rPr>
                <w:rFonts w:ascii="ＭＳ 明朝" w:hAnsi="ＭＳ 明朝" w:hint="eastAsia"/>
                <w:sz w:val="18"/>
              </w:rPr>
              <w:t>上記以外の修繕</w:t>
            </w:r>
          </w:p>
        </w:tc>
        <w:tc>
          <w:tcPr>
            <w:tcW w:w="2340" w:type="dxa"/>
            <w:gridSpan w:val="2"/>
            <w:tcBorders>
              <w:top w:val="dotted" w:sz="4" w:space="0" w:color="auto"/>
            </w:tcBorders>
            <w:vAlign w:val="center"/>
          </w:tcPr>
          <w:p w14:paraId="14AE9C9B"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協議</w:t>
            </w:r>
          </w:p>
        </w:tc>
      </w:tr>
      <w:tr w:rsidR="00156149" w:rsidRPr="00B41002" w14:paraId="42B7FB16" w14:textId="77777777" w:rsidTr="007F68F7">
        <w:trPr>
          <w:cantSplit/>
        </w:trPr>
        <w:tc>
          <w:tcPr>
            <w:tcW w:w="2340" w:type="dxa"/>
            <w:vMerge w:val="restart"/>
            <w:vAlign w:val="center"/>
          </w:tcPr>
          <w:p w14:paraId="59ACE308" w14:textId="77777777" w:rsidR="00156149" w:rsidRPr="00B41002" w:rsidRDefault="00156149" w:rsidP="00156149">
            <w:pPr>
              <w:rPr>
                <w:rFonts w:ascii="ＭＳ 明朝" w:hAnsi="ＭＳ 明朝"/>
                <w:sz w:val="18"/>
              </w:rPr>
            </w:pPr>
            <w:r w:rsidRPr="00B41002">
              <w:rPr>
                <w:rFonts w:ascii="ＭＳ 明朝" w:hAnsi="ＭＳ 明朝" w:hint="eastAsia"/>
                <w:sz w:val="18"/>
              </w:rPr>
              <w:t>事故発生（情報漏えい等を含む。）</w:t>
            </w:r>
          </w:p>
        </w:tc>
        <w:tc>
          <w:tcPr>
            <w:tcW w:w="4320" w:type="dxa"/>
            <w:tcBorders>
              <w:bottom w:val="dotted" w:sz="4" w:space="0" w:color="auto"/>
            </w:tcBorders>
            <w:vAlign w:val="center"/>
          </w:tcPr>
          <w:p w14:paraId="588E8B63" w14:textId="77777777" w:rsidR="00156149" w:rsidRPr="00B41002" w:rsidRDefault="006C7FA6" w:rsidP="00156149">
            <w:pPr>
              <w:rPr>
                <w:rFonts w:ascii="ＭＳ 明朝" w:hAnsi="ＭＳ 明朝"/>
                <w:sz w:val="18"/>
              </w:rPr>
            </w:pPr>
            <w:r>
              <w:rPr>
                <w:rFonts w:ascii="ＭＳ 明朝" w:hAnsi="ＭＳ 明朝" w:hint="eastAsia"/>
                <w:sz w:val="18"/>
              </w:rPr>
              <w:t>事業</w:t>
            </w:r>
            <w:r w:rsidR="00156149" w:rsidRPr="00B41002">
              <w:rPr>
                <w:rFonts w:ascii="ＭＳ 明朝" w:hAnsi="ＭＳ 明朝" w:hint="eastAsia"/>
                <w:sz w:val="18"/>
              </w:rPr>
              <w:t>者の責めに帰すべき事由による場合</w:t>
            </w:r>
          </w:p>
        </w:tc>
        <w:tc>
          <w:tcPr>
            <w:tcW w:w="1170" w:type="dxa"/>
            <w:tcBorders>
              <w:bottom w:val="dotted" w:sz="4" w:space="0" w:color="auto"/>
            </w:tcBorders>
            <w:vAlign w:val="center"/>
          </w:tcPr>
          <w:p w14:paraId="6F863ADD" w14:textId="77777777" w:rsidR="00156149" w:rsidRPr="00B41002" w:rsidRDefault="00156149" w:rsidP="00156149">
            <w:pPr>
              <w:jc w:val="center"/>
              <w:rPr>
                <w:rFonts w:ascii="ＭＳ 明朝" w:hAnsi="ＭＳ 明朝"/>
                <w:sz w:val="22"/>
              </w:rPr>
            </w:pPr>
          </w:p>
        </w:tc>
        <w:tc>
          <w:tcPr>
            <w:tcW w:w="1170" w:type="dxa"/>
            <w:tcBorders>
              <w:bottom w:val="dotted" w:sz="4" w:space="0" w:color="auto"/>
            </w:tcBorders>
            <w:vAlign w:val="center"/>
          </w:tcPr>
          <w:p w14:paraId="0B8D31B1"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4AA599D4" w14:textId="77777777" w:rsidTr="007F68F7">
        <w:trPr>
          <w:cantSplit/>
        </w:trPr>
        <w:tc>
          <w:tcPr>
            <w:tcW w:w="2340" w:type="dxa"/>
            <w:vMerge/>
            <w:vAlign w:val="center"/>
          </w:tcPr>
          <w:p w14:paraId="27286624" w14:textId="77777777" w:rsidR="00156149" w:rsidRPr="00B41002" w:rsidRDefault="00156149" w:rsidP="00156149">
            <w:pPr>
              <w:rPr>
                <w:rFonts w:ascii="ＭＳ 明朝" w:hAnsi="ＭＳ 明朝"/>
                <w:sz w:val="18"/>
              </w:rPr>
            </w:pPr>
          </w:p>
        </w:tc>
        <w:tc>
          <w:tcPr>
            <w:tcW w:w="4320" w:type="dxa"/>
            <w:tcBorders>
              <w:top w:val="dotted" w:sz="4" w:space="0" w:color="auto"/>
              <w:bottom w:val="dotted" w:sz="4" w:space="0" w:color="auto"/>
            </w:tcBorders>
            <w:vAlign w:val="center"/>
          </w:tcPr>
          <w:p w14:paraId="53E3432D" w14:textId="77777777" w:rsidR="00156149" w:rsidRPr="00B41002" w:rsidRDefault="00156149" w:rsidP="00156149">
            <w:pPr>
              <w:rPr>
                <w:rFonts w:ascii="ＭＳ 明朝" w:hAnsi="ＭＳ 明朝"/>
                <w:sz w:val="18"/>
              </w:rPr>
            </w:pPr>
            <w:r w:rsidRPr="00B41002">
              <w:rPr>
                <w:rFonts w:ascii="ＭＳ 明朝" w:hAnsi="ＭＳ 明朝" w:hint="eastAsia"/>
                <w:sz w:val="18"/>
              </w:rPr>
              <w:t>市の責めに帰すべき事由による場合</w:t>
            </w:r>
          </w:p>
        </w:tc>
        <w:tc>
          <w:tcPr>
            <w:tcW w:w="1170" w:type="dxa"/>
            <w:tcBorders>
              <w:top w:val="dotted" w:sz="4" w:space="0" w:color="auto"/>
              <w:bottom w:val="dotted" w:sz="4" w:space="0" w:color="auto"/>
            </w:tcBorders>
            <w:vAlign w:val="center"/>
          </w:tcPr>
          <w:p w14:paraId="5094F5DB"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c>
          <w:tcPr>
            <w:tcW w:w="1170" w:type="dxa"/>
            <w:tcBorders>
              <w:top w:val="dotted" w:sz="4" w:space="0" w:color="auto"/>
              <w:bottom w:val="dotted" w:sz="4" w:space="0" w:color="auto"/>
            </w:tcBorders>
            <w:vAlign w:val="center"/>
          </w:tcPr>
          <w:p w14:paraId="7DA8AA99" w14:textId="77777777" w:rsidR="00156149" w:rsidRPr="00B41002" w:rsidRDefault="00156149" w:rsidP="00156149">
            <w:pPr>
              <w:jc w:val="center"/>
              <w:rPr>
                <w:rFonts w:ascii="ＭＳ 明朝" w:hAnsi="ＭＳ 明朝"/>
                <w:sz w:val="22"/>
              </w:rPr>
            </w:pPr>
          </w:p>
        </w:tc>
      </w:tr>
      <w:tr w:rsidR="00156149" w:rsidRPr="00B41002" w14:paraId="6174D215" w14:textId="77777777" w:rsidTr="007F68F7">
        <w:trPr>
          <w:cantSplit/>
        </w:trPr>
        <w:tc>
          <w:tcPr>
            <w:tcW w:w="2340" w:type="dxa"/>
            <w:vMerge/>
            <w:vAlign w:val="center"/>
          </w:tcPr>
          <w:p w14:paraId="4E0B49BC" w14:textId="77777777" w:rsidR="00156149" w:rsidRPr="00B41002" w:rsidRDefault="00156149" w:rsidP="00156149">
            <w:pPr>
              <w:rPr>
                <w:rFonts w:ascii="ＭＳ 明朝" w:hAnsi="ＭＳ 明朝"/>
                <w:sz w:val="18"/>
              </w:rPr>
            </w:pPr>
          </w:p>
        </w:tc>
        <w:tc>
          <w:tcPr>
            <w:tcW w:w="4320" w:type="dxa"/>
            <w:tcBorders>
              <w:top w:val="dotted" w:sz="4" w:space="0" w:color="auto"/>
            </w:tcBorders>
            <w:vAlign w:val="center"/>
          </w:tcPr>
          <w:p w14:paraId="22188478" w14:textId="77777777" w:rsidR="00156149" w:rsidRPr="00B41002" w:rsidRDefault="00156149" w:rsidP="00156149">
            <w:pPr>
              <w:rPr>
                <w:rFonts w:ascii="ＭＳ 明朝" w:hAnsi="ＭＳ 明朝"/>
                <w:sz w:val="18"/>
              </w:rPr>
            </w:pPr>
            <w:r w:rsidRPr="00B41002">
              <w:rPr>
                <w:rFonts w:ascii="ＭＳ 明朝" w:hAnsi="ＭＳ 明朝" w:hint="eastAsia"/>
                <w:sz w:val="18"/>
              </w:rPr>
              <w:t>上記以外</w:t>
            </w:r>
          </w:p>
        </w:tc>
        <w:tc>
          <w:tcPr>
            <w:tcW w:w="2340" w:type="dxa"/>
            <w:gridSpan w:val="2"/>
            <w:tcBorders>
              <w:top w:val="dotted" w:sz="4" w:space="0" w:color="auto"/>
            </w:tcBorders>
            <w:vAlign w:val="center"/>
          </w:tcPr>
          <w:p w14:paraId="219EBAE6" w14:textId="77777777" w:rsidR="00156149" w:rsidRPr="00B41002" w:rsidRDefault="00156149" w:rsidP="00156149">
            <w:pPr>
              <w:jc w:val="center"/>
              <w:rPr>
                <w:rFonts w:ascii="ＭＳ 明朝" w:hAnsi="ＭＳ 明朝"/>
              </w:rPr>
            </w:pPr>
            <w:r w:rsidRPr="00B41002">
              <w:rPr>
                <w:rFonts w:ascii="ＭＳ 明朝" w:hAnsi="ＭＳ 明朝" w:hint="eastAsia"/>
                <w:sz w:val="22"/>
              </w:rPr>
              <w:t>協議</w:t>
            </w:r>
          </w:p>
        </w:tc>
      </w:tr>
      <w:tr w:rsidR="00D63FE1" w:rsidRPr="00B41002" w14:paraId="4CF0461F" w14:textId="77777777" w:rsidTr="007F68F7">
        <w:trPr>
          <w:cantSplit/>
        </w:trPr>
        <w:tc>
          <w:tcPr>
            <w:tcW w:w="2340" w:type="dxa"/>
            <w:vMerge w:val="restart"/>
            <w:vAlign w:val="center"/>
          </w:tcPr>
          <w:p w14:paraId="59AC693C" w14:textId="77777777" w:rsidR="00D63FE1" w:rsidRPr="00B41002" w:rsidRDefault="00D63FE1" w:rsidP="00156149">
            <w:pPr>
              <w:rPr>
                <w:rFonts w:ascii="ＭＳ 明朝" w:hAnsi="ＭＳ 明朝"/>
                <w:sz w:val="18"/>
              </w:rPr>
            </w:pPr>
            <w:r w:rsidRPr="00B41002">
              <w:rPr>
                <w:rFonts w:ascii="ＭＳ 明朝" w:hAnsi="ＭＳ 明朝" w:hint="eastAsia"/>
                <w:sz w:val="18"/>
              </w:rPr>
              <w:t>周辺地域、住民、利用者への対応</w:t>
            </w:r>
          </w:p>
        </w:tc>
        <w:tc>
          <w:tcPr>
            <w:tcW w:w="4320" w:type="dxa"/>
            <w:tcBorders>
              <w:bottom w:val="dotted" w:sz="4" w:space="0" w:color="auto"/>
            </w:tcBorders>
            <w:vAlign w:val="center"/>
          </w:tcPr>
          <w:p w14:paraId="464E1B6E" w14:textId="77777777" w:rsidR="00D63FE1" w:rsidRPr="00B41002" w:rsidRDefault="00D63FE1" w:rsidP="00156149">
            <w:pPr>
              <w:rPr>
                <w:rFonts w:ascii="ＭＳ 明朝" w:hAnsi="ＭＳ 明朝"/>
                <w:sz w:val="18"/>
              </w:rPr>
            </w:pPr>
            <w:r w:rsidRPr="00B41002">
              <w:rPr>
                <w:rFonts w:ascii="ＭＳ 明朝" w:hAnsi="ＭＳ 明朝" w:hint="eastAsia"/>
                <w:sz w:val="18"/>
              </w:rPr>
              <w:t>施設の設置に関する訴訟、苦情、要望、住民運動等の対応</w:t>
            </w:r>
          </w:p>
        </w:tc>
        <w:tc>
          <w:tcPr>
            <w:tcW w:w="1170" w:type="dxa"/>
            <w:tcBorders>
              <w:bottom w:val="dotted" w:sz="4" w:space="0" w:color="auto"/>
            </w:tcBorders>
            <w:vAlign w:val="center"/>
          </w:tcPr>
          <w:p w14:paraId="3D7F35BC" w14:textId="77777777" w:rsidR="00D63FE1" w:rsidRPr="00B41002" w:rsidRDefault="00D63FE1" w:rsidP="00156149">
            <w:pPr>
              <w:jc w:val="center"/>
              <w:rPr>
                <w:rFonts w:ascii="ＭＳ 明朝" w:hAnsi="ＭＳ 明朝"/>
                <w:sz w:val="22"/>
              </w:rPr>
            </w:pPr>
            <w:r w:rsidRPr="00B41002">
              <w:rPr>
                <w:rFonts w:ascii="ＭＳ 明朝" w:hAnsi="ＭＳ 明朝" w:hint="eastAsia"/>
                <w:sz w:val="22"/>
              </w:rPr>
              <w:t>○</w:t>
            </w:r>
          </w:p>
        </w:tc>
        <w:tc>
          <w:tcPr>
            <w:tcW w:w="1170" w:type="dxa"/>
            <w:tcBorders>
              <w:bottom w:val="dotted" w:sz="4" w:space="0" w:color="auto"/>
            </w:tcBorders>
            <w:vAlign w:val="center"/>
          </w:tcPr>
          <w:p w14:paraId="543D40EA" w14:textId="77777777" w:rsidR="00D63FE1" w:rsidRPr="00B41002" w:rsidRDefault="00D63FE1" w:rsidP="00156149">
            <w:pPr>
              <w:jc w:val="center"/>
              <w:rPr>
                <w:rFonts w:ascii="ＭＳ 明朝" w:hAnsi="ＭＳ 明朝"/>
                <w:sz w:val="22"/>
              </w:rPr>
            </w:pPr>
          </w:p>
        </w:tc>
      </w:tr>
      <w:tr w:rsidR="00D63FE1" w:rsidRPr="00B41002" w14:paraId="21101DD9" w14:textId="77777777" w:rsidTr="007F68F7">
        <w:trPr>
          <w:cantSplit/>
        </w:trPr>
        <w:tc>
          <w:tcPr>
            <w:tcW w:w="2340" w:type="dxa"/>
            <w:vMerge/>
            <w:vAlign w:val="center"/>
          </w:tcPr>
          <w:p w14:paraId="38BEE96E" w14:textId="77777777" w:rsidR="00D63FE1" w:rsidRPr="00B41002" w:rsidRDefault="00D63FE1" w:rsidP="00156149">
            <w:pPr>
              <w:rPr>
                <w:rFonts w:ascii="ＭＳ 明朝" w:hAnsi="ＭＳ 明朝"/>
                <w:sz w:val="18"/>
              </w:rPr>
            </w:pPr>
          </w:p>
        </w:tc>
        <w:tc>
          <w:tcPr>
            <w:tcW w:w="4320" w:type="dxa"/>
            <w:tcBorders>
              <w:top w:val="dotted" w:sz="4" w:space="0" w:color="auto"/>
              <w:bottom w:val="dotted" w:sz="4" w:space="0" w:color="auto"/>
            </w:tcBorders>
            <w:vAlign w:val="center"/>
          </w:tcPr>
          <w:p w14:paraId="0F0DF675" w14:textId="77777777" w:rsidR="00D63FE1" w:rsidRPr="00B41002" w:rsidRDefault="00D63FE1" w:rsidP="00156149">
            <w:pPr>
              <w:rPr>
                <w:rFonts w:ascii="ＭＳ 明朝" w:hAnsi="ＭＳ 明朝"/>
                <w:sz w:val="18"/>
              </w:rPr>
            </w:pPr>
            <w:r>
              <w:rPr>
                <w:rFonts w:ascii="ＭＳ 明朝" w:hAnsi="ＭＳ 明朝" w:hint="eastAsia"/>
                <w:sz w:val="18"/>
              </w:rPr>
              <w:t>事業</w:t>
            </w:r>
            <w:r w:rsidRPr="00B41002">
              <w:rPr>
                <w:rFonts w:ascii="ＭＳ 明朝" w:hAnsi="ＭＳ 明朝" w:hint="eastAsia"/>
                <w:sz w:val="18"/>
              </w:rPr>
              <w:t>者が行う運営業務に起因する訴訟、苦情、要望、住民運動等の対応</w:t>
            </w:r>
          </w:p>
        </w:tc>
        <w:tc>
          <w:tcPr>
            <w:tcW w:w="1170" w:type="dxa"/>
            <w:tcBorders>
              <w:top w:val="dotted" w:sz="4" w:space="0" w:color="auto"/>
              <w:bottom w:val="dotted" w:sz="4" w:space="0" w:color="auto"/>
            </w:tcBorders>
            <w:vAlign w:val="center"/>
          </w:tcPr>
          <w:p w14:paraId="25B4A3A6" w14:textId="77777777" w:rsidR="00D63FE1" w:rsidRPr="00B41002" w:rsidRDefault="00D63FE1" w:rsidP="00156149">
            <w:pPr>
              <w:jc w:val="center"/>
              <w:rPr>
                <w:rFonts w:ascii="ＭＳ 明朝" w:hAnsi="ＭＳ 明朝"/>
                <w:sz w:val="22"/>
              </w:rPr>
            </w:pPr>
          </w:p>
        </w:tc>
        <w:tc>
          <w:tcPr>
            <w:tcW w:w="1170" w:type="dxa"/>
            <w:tcBorders>
              <w:top w:val="dotted" w:sz="4" w:space="0" w:color="auto"/>
              <w:bottom w:val="dotted" w:sz="4" w:space="0" w:color="auto"/>
            </w:tcBorders>
            <w:vAlign w:val="center"/>
          </w:tcPr>
          <w:p w14:paraId="1DF6D32D" w14:textId="77777777" w:rsidR="00D63FE1" w:rsidRPr="00B41002" w:rsidRDefault="00D63FE1" w:rsidP="00156149">
            <w:pPr>
              <w:jc w:val="center"/>
              <w:rPr>
                <w:rFonts w:ascii="ＭＳ 明朝" w:hAnsi="ＭＳ 明朝"/>
                <w:sz w:val="22"/>
              </w:rPr>
            </w:pPr>
            <w:r w:rsidRPr="00B41002">
              <w:rPr>
                <w:rFonts w:ascii="ＭＳ 明朝" w:hAnsi="ＭＳ 明朝" w:hint="eastAsia"/>
                <w:sz w:val="22"/>
              </w:rPr>
              <w:t>○</w:t>
            </w:r>
          </w:p>
        </w:tc>
      </w:tr>
      <w:tr w:rsidR="00D63FE1" w:rsidRPr="00B41002" w14:paraId="206DECB0" w14:textId="77777777" w:rsidTr="007F68F7">
        <w:trPr>
          <w:cantSplit/>
        </w:trPr>
        <w:tc>
          <w:tcPr>
            <w:tcW w:w="2340" w:type="dxa"/>
            <w:vMerge/>
            <w:vAlign w:val="center"/>
          </w:tcPr>
          <w:p w14:paraId="0255BFAA" w14:textId="77777777" w:rsidR="00D63FE1" w:rsidRPr="00B41002" w:rsidRDefault="00D63FE1" w:rsidP="00156149">
            <w:pPr>
              <w:rPr>
                <w:rFonts w:ascii="ＭＳ 明朝" w:hAnsi="ＭＳ 明朝"/>
                <w:sz w:val="18"/>
              </w:rPr>
            </w:pPr>
          </w:p>
        </w:tc>
        <w:tc>
          <w:tcPr>
            <w:tcW w:w="4320" w:type="dxa"/>
            <w:tcBorders>
              <w:top w:val="dotted" w:sz="4" w:space="0" w:color="auto"/>
              <w:bottom w:val="dotted" w:sz="4" w:space="0" w:color="auto"/>
            </w:tcBorders>
            <w:vAlign w:val="center"/>
          </w:tcPr>
          <w:p w14:paraId="2EA68838" w14:textId="77777777" w:rsidR="00D63FE1" w:rsidRPr="00B41002" w:rsidRDefault="00D63FE1" w:rsidP="00156149">
            <w:pPr>
              <w:rPr>
                <w:rFonts w:ascii="ＭＳ 明朝" w:hAnsi="ＭＳ 明朝"/>
                <w:sz w:val="18"/>
              </w:rPr>
            </w:pPr>
            <w:r w:rsidRPr="00B41002">
              <w:rPr>
                <w:rFonts w:ascii="ＭＳ 明朝" w:hAnsi="ＭＳ 明朝" w:hint="eastAsia"/>
                <w:sz w:val="18"/>
              </w:rPr>
              <w:t>上記以外</w:t>
            </w:r>
          </w:p>
        </w:tc>
        <w:tc>
          <w:tcPr>
            <w:tcW w:w="2340" w:type="dxa"/>
            <w:gridSpan w:val="2"/>
            <w:tcBorders>
              <w:top w:val="dotted" w:sz="4" w:space="0" w:color="auto"/>
              <w:bottom w:val="dotted" w:sz="4" w:space="0" w:color="auto"/>
            </w:tcBorders>
            <w:vAlign w:val="center"/>
          </w:tcPr>
          <w:p w14:paraId="45C48D4F" w14:textId="77777777" w:rsidR="00D63FE1" w:rsidRPr="00B41002" w:rsidRDefault="00D63FE1" w:rsidP="00156149">
            <w:pPr>
              <w:jc w:val="center"/>
              <w:rPr>
                <w:rFonts w:ascii="ＭＳ 明朝" w:hAnsi="ＭＳ 明朝"/>
                <w:sz w:val="22"/>
              </w:rPr>
            </w:pPr>
            <w:r w:rsidRPr="00B41002">
              <w:rPr>
                <w:rFonts w:ascii="ＭＳ 明朝" w:hAnsi="ＭＳ 明朝" w:hint="eastAsia"/>
                <w:sz w:val="22"/>
              </w:rPr>
              <w:t>協議</w:t>
            </w:r>
          </w:p>
        </w:tc>
      </w:tr>
      <w:tr w:rsidR="00156149" w:rsidRPr="00B41002" w14:paraId="41373B93" w14:textId="77777777" w:rsidTr="007F68F7">
        <w:trPr>
          <w:cantSplit/>
        </w:trPr>
        <w:tc>
          <w:tcPr>
            <w:tcW w:w="2340" w:type="dxa"/>
            <w:vMerge w:val="restart"/>
            <w:vAlign w:val="center"/>
          </w:tcPr>
          <w:p w14:paraId="341DDF60" w14:textId="77777777" w:rsidR="00156149" w:rsidRPr="00B41002" w:rsidRDefault="00156149" w:rsidP="00156149">
            <w:pPr>
              <w:rPr>
                <w:rFonts w:ascii="ＭＳ 明朝" w:hAnsi="ＭＳ 明朝"/>
                <w:sz w:val="18"/>
              </w:rPr>
            </w:pPr>
            <w:r w:rsidRPr="00B41002">
              <w:rPr>
                <w:rFonts w:ascii="ＭＳ 明朝" w:hAnsi="ＭＳ 明朝" w:hint="eastAsia"/>
                <w:sz w:val="18"/>
              </w:rPr>
              <w:t>運営費の上昇</w:t>
            </w:r>
          </w:p>
        </w:tc>
        <w:tc>
          <w:tcPr>
            <w:tcW w:w="4320" w:type="dxa"/>
            <w:tcBorders>
              <w:bottom w:val="dotted" w:sz="4" w:space="0" w:color="auto"/>
            </w:tcBorders>
            <w:vAlign w:val="center"/>
          </w:tcPr>
          <w:p w14:paraId="790F2BA1" w14:textId="77777777" w:rsidR="00156149" w:rsidRPr="00B41002" w:rsidRDefault="00D63FE1" w:rsidP="00156149">
            <w:pPr>
              <w:rPr>
                <w:rFonts w:ascii="ＭＳ 明朝" w:hAnsi="ＭＳ 明朝"/>
                <w:sz w:val="18"/>
              </w:rPr>
            </w:pPr>
            <w:r>
              <w:rPr>
                <w:rFonts w:ascii="ＭＳ 明朝" w:hAnsi="ＭＳ 明朝" w:hint="eastAsia"/>
                <w:sz w:val="18"/>
              </w:rPr>
              <w:t>事業</w:t>
            </w:r>
            <w:r w:rsidR="00156149" w:rsidRPr="00B41002">
              <w:rPr>
                <w:rFonts w:ascii="ＭＳ 明朝" w:hAnsi="ＭＳ 明朝" w:hint="eastAsia"/>
                <w:sz w:val="18"/>
              </w:rPr>
              <w:t>者の要因による運営費の増大</w:t>
            </w:r>
          </w:p>
        </w:tc>
        <w:tc>
          <w:tcPr>
            <w:tcW w:w="1170" w:type="dxa"/>
            <w:tcBorders>
              <w:bottom w:val="dotted" w:sz="4" w:space="0" w:color="auto"/>
            </w:tcBorders>
            <w:vAlign w:val="center"/>
          </w:tcPr>
          <w:p w14:paraId="5609C3D0" w14:textId="77777777" w:rsidR="00156149" w:rsidRPr="00B41002" w:rsidRDefault="00156149" w:rsidP="00156149">
            <w:pPr>
              <w:jc w:val="center"/>
              <w:rPr>
                <w:rFonts w:ascii="ＭＳ 明朝" w:hAnsi="ＭＳ 明朝"/>
                <w:sz w:val="22"/>
              </w:rPr>
            </w:pPr>
          </w:p>
        </w:tc>
        <w:tc>
          <w:tcPr>
            <w:tcW w:w="1170" w:type="dxa"/>
            <w:tcBorders>
              <w:bottom w:val="dotted" w:sz="4" w:space="0" w:color="auto"/>
            </w:tcBorders>
            <w:vAlign w:val="center"/>
          </w:tcPr>
          <w:p w14:paraId="4FA9D402"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32EC2D02" w14:textId="77777777" w:rsidTr="007F68F7">
        <w:trPr>
          <w:cantSplit/>
        </w:trPr>
        <w:tc>
          <w:tcPr>
            <w:tcW w:w="2340" w:type="dxa"/>
            <w:vMerge/>
            <w:vAlign w:val="center"/>
          </w:tcPr>
          <w:p w14:paraId="7EF550FD" w14:textId="77777777" w:rsidR="00156149" w:rsidRPr="00B41002" w:rsidRDefault="00156149" w:rsidP="00156149">
            <w:pPr>
              <w:rPr>
                <w:rFonts w:ascii="ＭＳ 明朝" w:hAnsi="ＭＳ 明朝"/>
                <w:sz w:val="18"/>
              </w:rPr>
            </w:pPr>
          </w:p>
        </w:tc>
        <w:tc>
          <w:tcPr>
            <w:tcW w:w="4320" w:type="dxa"/>
            <w:tcBorders>
              <w:top w:val="dotted" w:sz="4" w:space="0" w:color="auto"/>
              <w:bottom w:val="dotted" w:sz="4" w:space="0" w:color="auto"/>
            </w:tcBorders>
            <w:vAlign w:val="center"/>
          </w:tcPr>
          <w:p w14:paraId="2430EAE7" w14:textId="77777777" w:rsidR="00156149" w:rsidRPr="00B41002" w:rsidRDefault="00156149" w:rsidP="00156149">
            <w:pPr>
              <w:rPr>
                <w:rFonts w:ascii="ＭＳ 明朝" w:hAnsi="ＭＳ 明朝"/>
                <w:sz w:val="18"/>
              </w:rPr>
            </w:pPr>
            <w:r w:rsidRPr="00B41002">
              <w:rPr>
                <w:rFonts w:ascii="ＭＳ 明朝" w:hAnsi="ＭＳ 明朝" w:hint="eastAsia"/>
                <w:sz w:val="18"/>
              </w:rPr>
              <w:t>市の要因による運営費の増大</w:t>
            </w:r>
          </w:p>
        </w:tc>
        <w:tc>
          <w:tcPr>
            <w:tcW w:w="1170" w:type="dxa"/>
            <w:tcBorders>
              <w:top w:val="dotted" w:sz="4" w:space="0" w:color="auto"/>
              <w:bottom w:val="dotted" w:sz="4" w:space="0" w:color="auto"/>
            </w:tcBorders>
            <w:vAlign w:val="center"/>
          </w:tcPr>
          <w:p w14:paraId="03B07677"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c>
          <w:tcPr>
            <w:tcW w:w="1170" w:type="dxa"/>
            <w:tcBorders>
              <w:top w:val="dotted" w:sz="4" w:space="0" w:color="auto"/>
              <w:bottom w:val="dotted" w:sz="4" w:space="0" w:color="auto"/>
            </w:tcBorders>
            <w:vAlign w:val="center"/>
          </w:tcPr>
          <w:p w14:paraId="23BD5ED7" w14:textId="77777777" w:rsidR="00156149" w:rsidRPr="00B41002" w:rsidRDefault="00156149" w:rsidP="00156149">
            <w:pPr>
              <w:jc w:val="center"/>
              <w:rPr>
                <w:rFonts w:ascii="ＭＳ 明朝" w:hAnsi="ＭＳ 明朝"/>
                <w:sz w:val="22"/>
              </w:rPr>
            </w:pPr>
          </w:p>
        </w:tc>
      </w:tr>
      <w:tr w:rsidR="00156149" w:rsidRPr="00B41002" w14:paraId="294B4FC8" w14:textId="77777777" w:rsidTr="007F68F7">
        <w:trPr>
          <w:cantSplit/>
        </w:trPr>
        <w:tc>
          <w:tcPr>
            <w:tcW w:w="2340" w:type="dxa"/>
            <w:vMerge/>
            <w:vAlign w:val="center"/>
          </w:tcPr>
          <w:p w14:paraId="29876378" w14:textId="77777777" w:rsidR="00156149" w:rsidRPr="00B41002" w:rsidRDefault="00156149" w:rsidP="00156149">
            <w:pPr>
              <w:rPr>
                <w:rFonts w:ascii="ＭＳ 明朝" w:hAnsi="ＭＳ 明朝"/>
                <w:sz w:val="18"/>
              </w:rPr>
            </w:pPr>
          </w:p>
        </w:tc>
        <w:tc>
          <w:tcPr>
            <w:tcW w:w="4320" w:type="dxa"/>
            <w:tcBorders>
              <w:top w:val="dotted" w:sz="4" w:space="0" w:color="auto"/>
              <w:bottom w:val="dotted" w:sz="4" w:space="0" w:color="auto"/>
            </w:tcBorders>
            <w:vAlign w:val="center"/>
          </w:tcPr>
          <w:p w14:paraId="49FFBFD8" w14:textId="77777777" w:rsidR="00156149" w:rsidRPr="00B41002" w:rsidRDefault="00156149" w:rsidP="00156149">
            <w:pPr>
              <w:rPr>
                <w:rFonts w:ascii="ＭＳ 明朝" w:hAnsi="ＭＳ 明朝"/>
                <w:sz w:val="18"/>
              </w:rPr>
            </w:pPr>
            <w:r w:rsidRPr="00B41002">
              <w:rPr>
                <w:rFonts w:ascii="ＭＳ 明朝" w:hAnsi="ＭＳ 明朝" w:hint="eastAsia"/>
                <w:sz w:val="18"/>
              </w:rPr>
              <w:t>運営に関する法令等の変更に伴う経費の増加</w:t>
            </w:r>
          </w:p>
        </w:tc>
        <w:tc>
          <w:tcPr>
            <w:tcW w:w="1170" w:type="dxa"/>
            <w:tcBorders>
              <w:top w:val="dotted" w:sz="4" w:space="0" w:color="auto"/>
              <w:bottom w:val="dotted" w:sz="4" w:space="0" w:color="auto"/>
            </w:tcBorders>
            <w:vAlign w:val="center"/>
          </w:tcPr>
          <w:p w14:paraId="736FA5B8"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c>
          <w:tcPr>
            <w:tcW w:w="1170" w:type="dxa"/>
            <w:tcBorders>
              <w:top w:val="dotted" w:sz="4" w:space="0" w:color="auto"/>
              <w:bottom w:val="dotted" w:sz="4" w:space="0" w:color="auto"/>
            </w:tcBorders>
            <w:vAlign w:val="center"/>
          </w:tcPr>
          <w:p w14:paraId="1D358566" w14:textId="77777777" w:rsidR="00156149" w:rsidRPr="00B41002" w:rsidRDefault="00156149" w:rsidP="00156149">
            <w:pPr>
              <w:jc w:val="center"/>
              <w:rPr>
                <w:rFonts w:ascii="ＭＳ 明朝" w:hAnsi="ＭＳ 明朝"/>
                <w:sz w:val="22"/>
              </w:rPr>
            </w:pPr>
          </w:p>
        </w:tc>
      </w:tr>
      <w:tr w:rsidR="00156149" w:rsidRPr="00B41002" w14:paraId="1ED98FCD" w14:textId="77777777" w:rsidTr="007F68F7">
        <w:trPr>
          <w:cantSplit/>
        </w:trPr>
        <w:tc>
          <w:tcPr>
            <w:tcW w:w="2340" w:type="dxa"/>
            <w:vMerge/>
            <w:vAlign w:val="center"/>
          </w:tcPr>
          <w:p w14:paraId="49406833" w14:textId="77777777" w:rsidR="00156149" w:rsidRPr="00B41002" w:rsidRDefault="00156149" w:rsidP="00156149">
            <w:pPr>
              <w:rPr>
                <w:rFonts w:ascii="ＭＳ 明朝" w:hAnsi="ＭＳ 明朝"/>
                <w:sz w:val="18"/>
              </w:rPr>
            </w:pPr>
          </w:p>
        </w:tc>
        <w:tc>
          <w:tcPr>
            <w:tcW w:w="4320" w:type="dxa"/>
            <w:tcBorders>
              <w:top w:val="dotted" w:sz="4" w:space="0" w:color="auto"/>
            </w:tcBorders>
            <w:vAlign w:val="center"/>
          </w:tcPr>
          <w:p w14:paraId="46EA3D60" w14:textId="77777777" w:rsidR="00156149" w:rsidRPr="00B41002" w:rsidRDefault="00156149" w:rsidP="00156149">
            <w:pPr>
              <w:rPr>
                <w:rFonts w:ascii="ＭＳ 明朝" w:hAnsi="ＭＳ 明朝"/>
                <w:sz w:val="18"/>
              </w:rPr>
            </w:pPr>
            <w:r w:rsidRPr="00B41002">
              <w:rPr>
                <w:rFonts w:ascii="ＭＳ 明朝" w:hAnsi="ＭＳ 明朝" w:hint="eastAsia"/>
                <w:sz w:val="18"/>
              </w:rPr>
              <w:t>上記以外</w:t>
            </w:r>
          </w:p>
        </w:tc>
        <w:tc>
          <w:tcPr>
            <w:tcW w:w="2340" w:type="dxa"/>
            <w:gridSpan w:val="2"/>
            <w:tcBorders>
              <w:top w:val="dotted" w:sz="4" w:space="0" w:color="auto"/>
            </w:tcBorders>
            <w:vAlign w:val="center"/>
          </w:tcPr>
          <w:p w14:paraId="23416557"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協議</w:t>
            </w:r>
          </w:p>
        </w:tc>
      </w:tr>
      <w:tr w:rsidR="00156149" w:rsidRPr="00B41002" w14:paraId="048BA617" w14:textId="77777777" w:rsidTr="007F68F7">
        <w:tc>
          <w:tcPr>
            <w:tcW w:w="2340" w:type="dxa"/>
            <w:vAlign w:val="center"/>
          </w:tcPr>
          <w:p w14:paraId="1B6E731B" w14:textId="77777777" w:rsidR="00156149" w:rsidRPr="00B41002" w:rsidRDefault="00156149" w:rsidP="00156149">
            <w:pPr>
              <w:rPr>
                <w:rFonts w:ascii="ＭＳ 明朝" w:hAnsi="ＭＳ 明朝"/>
                <w:sz w:val="18"/>
              </w:rPr>
            </w:pPr>
            <w:r w:rsidRPr="00B41002">
              <w:rPr>
                <w:rFonts w:ascii="ＭＳ 明朝" w:hAnsi="ＭＳ 明朝" w:hint="eastAsia"/>
                <w:sz w:val="18"/>
              </w:rPr>
              <w:lastRenderedPageBreak/>
              <w:t>業務の引継ぎに関する費用</w:t>
            </w:r>
          </w:p>
        </w:tc>
        <w:tc>
          <w:tcPr>
            <w:tcW w:w="4320" w:type="dxa"/>
            <w:vAlign w:val="center"/>
          </w:tcPr>
          <w:p w14:paraId="77429F28" w14:textId="77777777" w:rsidR="00156149" w:rsidRPr="00B41002" w:rsidRDefault="00156149" w:rsidP="00156149">
            <w:pPr>
              <w:rPr>
                <w:rFonts w:ascii="ＭＳ 明朝" w:hAnsi="ＭＳ 明朝"/>
                <w:sz w:val="18"/>
              </w:rPr>
            </w:pPr>
            <w:r w:rsidRPr="00B41002">
              <w:rPr>
                <w:rFonts w:ascii="ＭＳ 明朝" w:hAnsi="ＭＳ 明朝" w:hint="eastAsia"/>
                <w:sz w:val="18"/>
              </w:rPr>
              <w:t>引継ぎを受け、又は引継ぎを行う場合の費用</w:t>
            </w:r>
          </w:p>
        </w:tc>
        <w:tc>
          <w:tcPr>
            <w:tcW w:w="1170" w:type="dxa"/>
            <w:vAlign w:val="center"/>
          </w:tcPr>
          <w:p w14:paraId="51E0C541" w14:textId="77777777" w:rsidR="00156149" w:rsidRPr="00B41002" w:rsidRDefault="00156149" w:rsidP="00156149">
            <w:pPr>
              <w:jc w:val="center"/>
              <w:rPr>
                <w:rFonts w:ascii="ＭＳ 明朝" w:hAnsi="ＭＳ 明朝"/>
                <w:sz w:val="22"/>
              </w:rPr>
            </w:pPr>
          </w:p>
        </w:tc>
        <w:tc>
          <w:tcPr>
            <w:tcW w:w="1170" w:type="dxa"/>
            <w:vAlign w:val="center"/>
          </w:tcPr>
          <w:p w14:paraId="36FC350B"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253355AD" w14:textId="77777777" w:rsidTr="007F68F7">
        <w:trPr>
          <w:cantSplit/>
        </w:trPr>
        <w:tc>
          <w:tcPr>
            <w:tcW w:w="2340" w:type="dxa"/>
            <w:vMerge w:val="restart"/>
            <w:vAlign w:val="center"/>
          </w:tcPr>
          <w:p w14:paraId="7C6F7194" w14:textId="77777777" w:rsidR="00156149" w:rsidRPr="00B41002" w:rsidRDefault="00156149" w:rsidP="00156149">
            <w:pPr>
              <w:rPr>
                <w:rFonts w:ascii="ＭＳ 明朝" w:hAnsi="ＭＳ 明朝"/>
                <w:sz w:val="18"/>
              </w:rPr>
            </w:pPr>
            <w:r w:rsidRPr="00B41002">
              <w:rPr>
                <w:rFonts w:ascii="ＭＳ 明朝" w:hAnsi="ＭＳ 明朝" w:hint="eastAsia"/>
                <w:sz w:val="18"/>
              </w:rPr>
              <w:t>債務不履行</w:t>
            </w:r>
          </w:p>
        </w:tc>
        <w:tc>
          <w:tcPr>
            <w:tcW w:w="4320" w:type="dxa"/>
            <w:tcBorders>
              <w:bottom w:val="dotted" w:sz="4" w:space="0" w:color="auto"/>
            </w:tcBorders>
            <w:vAlign w:val="center"/>
          </w:tcPr>
          <w:p w14:paraId="5A6547EE" w14:textId="77777777" w:rsidR="00156149" w:rsidRPr="00B41002" w:rsidRDefault="00D63FE1" w:rsidP="00156149">
            <w:pPr>
              <w:rPr>
                <w:rFonts w:ascii="ＭＳ 明朝" w:hAnsi="ＭＳ 明朝"/>
                <w:sz w:val="18"/>
              </w:rPr>
            </w:pPr>
            <w:r>
              <w:rPr>
                <w:rFonts w:ascii="ＭＳ 明朝" w:hAnsi="ＭＳ 明朝" w:hint="eastAsia"/>
                <w:sz w:val="18"/>
              </w:rPr>
              <w:t>事業</w:t>
            </w:r>
            <w:r w:rsidR="00156149" w:rsidRPr="00B41002">
              <w:rPr>
                <w:rFonts w:ascii="ＭＳ 明朝" w:hAnsi="ＭＳ 明朝" w:hint="eastAsia"/>
                <w:sz w:val="18"/>
              </w:rPr>
              <w:t>者が</w:t>
            </w:r>
            <w:r>
              <w:rPr>
                <w:rFonts w:ascii="ＭＳ 明朝" w:hAnsi="ＭＳ 明朝" w:hint="eastAsia"/>
                <w:sz w:val="18"/>
              </w:rPr>
              <w:t>債務</w:t>
            </w:r>
            <w:r w:rsidR="00156149" w:rsidRPr="00B41002">
              <w:rPr>
                <w:rFonts w:ascii="ＭＳ 明朝" w:hAnsi="ＭＳ 明朝" w:hint="eastAsia"/>
                <w:sz w:val="18"/>
              </w:rPr>
              <w:t>不履行</w:t>
            </w:r>
          </w:p>
        </w:tc>
        <w:tc>
          <w:tcPr>
            <w:tcW w:w="1170" w:type="dxa"/>
            <w:tcBorders>
              <w:bottom w:val="dotted" w:sz="4" w:space="0" w:color="auto"/>
            </w:tcBorders>
            <w:vAlign w:val="center"/>
          </w:tcPr>
          <w:p w14:paraId="7A855764" w14:textId="77777777" w:rsidR="00156149" w:rsidRPr="00B41002" w:rsidRDefault="00156149" w:rsidP="00156149">
            <w:pPr>
              <w:jc w:val="center"/>
              <w:rPr>
                <w:rFonts w:ascii="ＭＳ 明朝" w:hAnsi="ＭＳ 明朝"/>
                <w:sz w:val="22"/>
              </w:rPr>
            </w:pPr>
          </w:p>
        </w:tc>
        <w:tc>
          <w:tcPr>
            <w:tcW w:w="1170" w:type="dxa"/>
            <w:tcBorders>
              <w:bottom w:val="dotted" w:sz="4" w:space="0" w:color="auto"/>
            </w:tcBorders>
            <w:vAlign w:val="center"/>
          </w:tcPr>
          <w:p w14:paraId="687680AD"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4141EB3B" w14:textId="77777777" w:rsidTr="007F68F7">
        <w:trPr>
          <w:cantSplit/>
        </w:trPr>
        <w:tc>
          <w:tcPr>
            <w:tcW w:w="2340" w:type="dxa"/>
            <w:vMerge/>
            <w:vAlign w:val="center"/>
          </w:tcPr>
          <w:p w14:paraId="3D6A85BF" w14:textId="77777777" w:rsidR="00156149" w:rsidRPr="00B41002" w:rsidRDefault="00156149" w:rsidP="00156149">
            <w:pPr>
              <w:rPr>
                <w:rFonts w:ascii="ＭＳ 明朝" w:hAnsi="ＭＳ 明朝"/>
                <w:sz w:val="18"/>
              </w:rPr>
            </w:pPr>
          </w:p>
        </w:tc>
        <w:tc>
          <w:tcPr>
            <w:tcW w:w="4320" w:type="dxa"/>
            <w:tcBorders>
              <w:top w:val="dotted" w:sz="4" w:space="0" w:color="auto"/>
            </w:tcBorders>
            <w:vAlign w:val="center"/>
          </w:tcPr>
          <w:p w14:paraId="3A99B732" w14:textId="77777777" w:rsidR="00156149" w:rsidRPr="00B41002" w:rsidRDefault="00156149" w:rsidP="00156149">
            <w:pPr>
              <w:rPr>
                <w:rFonts w:ascii="ＭＳ 明朝" w:hAnsi="ＭＳ 明朝"/>
                <w:sz w:val="18"/>
              </w:rPr>
            </w:pPr>
            <w:r w:rsidRPr="00B41002">
              <w:rPr>
                <w:rFonts w:ascii="ＭＳ 明朝" w:hAnsi="ＭＳ 明朝" w:hint="eastAsia"/>
                <w:sz w:val="18"/>
              </w:rPr>
              <w:t>市が</w:t>
            </w:r>
            <w:r w:rsidR="00D63FE1">
              <w:rPr>
                <w:rFonts w:ascii="ＭＳ 明朝" w:hAnsi="ＭＳ 明朝" w:hint="eastAsia"/>
                <w:sz w:val="18"/>
              </w:rPr>
              <w:t>債務</w:t>
            </w:r>
            <w:r w:rsidRPr="00B41002">
              <w:rPr>
                <w:rFonts w:ascii="ＭＳ 明朝" w:hAnsi="ＭＳ 明朝" w:hint="eastAsia"/>
                <w:sz w:val="18"/>
              </w:rPr>
              <w:t>不履行</w:t>
            </w:r>
          </w:p>
        </w:tc>
        <w:tc>
          <w:tcPr>
            <w:tcW w:w="1170" w:type="dxa"/>
            <w:tcBorders>
              <w:top w:val="dotted" w:sz="4" w:space="0" w:color="auto"/>
            </w:tcBorders>
            <w:vAlign w:val="center"/>
          </w:tcPr>
          <w:p w14:paraId="3615C598"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c>
          <w:tcPr>
            <w:tcW w:w="1170" w:type="dxa"/>
            <w:tcBorders>
              <w:top w:val="dotted" w:sz="4" w:space="0" w:color="auto"/>
            </w:tcBorders>
            <w:vAlign w:val="center"/>
          </w:tcPr>
          <w:p w14:paraId="7C4A162E" w14:textId="77777777" w:rsidR="00156149" w:rsidRPr="00B41002" w:rsidRDefault="00156149" w:rsidP="00156149">
            <w:pPr>
              <w:jc w:val="center"/>
              <w:rPr>
                <w:rFonts w:ascii="ＭＳ 明朝" w:hAnsi="ＭＳ 明朝"/>
                <w:sz w:val="22"/>
              </w:rPr>
            </w:pPr>
          </w:p>
        </w:tc>
      </w:tr>
      <w:tr w:rsidR="00156149" w:rsidRPr="00B41002" w14:paraId="40A390FE" w14:textId="77777777" w:rsidTr="007F68F7">
        <w:tc>
          <w:tcPr>
            <w:tcW w:w="2340" w:type="dxa"/>
            <w:vAlign w:val="center"/>
          </w:tcPr>
          <w:p w14:paraId="18EA0E7A" w14:textId="77777777" w:rsidR="00156149" w:rsidRPr="00B41002" w:rsidRDefault="00156149" w:rsidP="00156149">
            <w:pPr>
              <w:rPr>
                <w:rFonts w:ascii="ＭＳ 明朝" w:hAnsi="ＭＳ 明朝"/>
                <w:sz w:val="18"/>
              </w:rPr>
            </w:pPr>
            <w:r w:rsidRPr="00B41002">
              <w:rPr>
                <w:rFonts w:ascii="ＭＳ 明朝" w:hAnsi="ＭＳ 明朝" w:hint="eastAsia"/>
                <w:sz w:val="18"/>
              </w:rPr>
              <w:t>事業終了時の費用</w:t>
            </w:r>
          </w:p>
        </w:tc>
        <w:tc>
          <w:tcPr>
            <w:tcW w:w="4320" w:type="dxa"/>
            <w:vAlign w:val="center"/>
          </w:tcPr>
          <w:p w14:paraId="663A2234" w14:textId="77777777" w:rsidR="00156149" w:rsidRPr="00B41002" w:rsidRDefault="00D63FE1" w:rsidP="00156149">
            <w:pPr>
              <w:rPr>
                <w:rFonts w:ascii="ＭＳ 明朝" w:hAnsi="ＭＳ 明朝"/>
                <w:sz w:val="18"/>
              </w:rPr>
            </w:pPr>
            <w:r>
              <w:rPr>
                <w:rFonts w:ascii="ＭＳ 明朝" w:hAnsi="ＭＳ 明朝" w:hint="eastAsia"/>
                <w:sz w:val="18"/>
              </w:rPr>
              <w:t>委託</w:t>
            </w:r>
            <w:r w:rsidR="00156149" w:rsidRPr="00B41002">
              <w:rPr>
                <w:rFonts w:ascii="ＭＳ 明朝" w:hAnsi="ＭＳ 明朝" w:hint="eastAsia"/>
                <w:sz w:val="18"/>
              </w:rPr>
              <w:t>期間の満了又は期間途中の業務終了に伴う撤収費用等</w:t>
            </w:r>
          </w:p>
        </w:tc>
        <w:tc>
          <w:tcPr>
            <w:tcW w:w="1170" w:type="dxa"/>
            <w:vAlign w:val="center"/>
          </w:tcPr>
          <w:p w14:paraId="5F3F1475" w14:textId="77777777" w:rsidR="00156149" w:rsidRPr="00B41002" w:rsidRDefault="00156149" w:rsidP="00156149">
            <w:pPr>
              <w:jc w:val="center"/>
              <w:rPr>
                <w:rFonts w:ascii="ＭＳ 明朝" w:hAnsi="ＭＳ 明朝"/>
                <w:sz w:val="22"/>
              </w:rPr>
            </w:pPr>
          </w:p>
        </w:tc>
        <w:tc>
          <w:tcPr>
            <w:tcW w:w="1170" w:type="dxa"/>
            <w:vAlign w:val="center"/>
          </w:tcPr>
          <w:p w14:paraId="1200B81B"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709A854C" w14:textId="77777777" w:rsidTr="007F68F7">
        <w:trPr>
          <w:cantSplit/>
        </w:trPr>
        <w:tc>
          <w:tcPr>
            <w:tcW w:w="2340" w:type="dxa"/>
            <w:vAlign w:val="center"/>
          </w:tcPr>
          <w:p w14:paraId="5DFE280E" w14:textId="77777777" w:rsidR="00156149" w:rsidRPr="00B41002" w:rsidRDefault="00156149" w:rsidP="00156149">
            <w:pPr>
              <w:rPr>
                <w:rFonts w:ascii="ＭＳ 明朝" w:hAnsi="ＭＳ 明朝"/>
                <w:sz w:val="18"/>
              </w:rPr>
            </w:pPr>
            <w:r w:rsidRPr="00B41002">
              <w:rPr>
                <w:rFonts w:ascii="ＭＳ 明朝" w:hAnsi="ＭＳ 明朝" w:hint="eastAsia"/>
                <w:sz w:val="18"/>
              </w:rPr>
              <w:t>不可抗力</w:t>
            </w:r>
          </w:p>
        </w:tc>
        <w:tc>
          <w:tcPr>
            <w:tcW w:w="4320" w:type="dxa"/>
            <w:vAlign w:val="center"/>
          </w:tcPr>
          <w:p w14:paraId="7A537B5F" w14:textId="77777777" w:rsidR="00156149" w:rsidRPr="00B41002" w:rsidRDefault="00760806" w:rsidP="00156149">
            <w:pPr>
              <w:rPr>
                <w:rFonts w:ascii="ＭＳ 明朝" w:hAnsi="ＭＳ 明朝"/>
                <w:sz w:val="18"/>
              </w:rPr>
            </w:pPr>
            <w:r>
              <w:rPr>
                <w:rFonts w:ascii="ＭＳ 明朝" w:hAnsi="ＭＳ 明朝" w:hint="eastAsia"/>
                <w:sz w:val="18"/>
              </w:rPr>
              <w:t>自然災害、感染症</w:t>
            </w:r>
            <w:r w:rsidR="00156149" w:rsidRPr="00B41002">
              <w:rPr>
                <w:rFonts w:ascii="ＭＳ 明朝" w:hAnsi="ＭＳ 明朝" w:hint="eastAsia"/>
                <w:sz w:val="18"/>
              </w:rPr>
              <w:t>等による業務の中止、変更、休業等</w:t>
            </w:r>
          </w:p>
        </w:tc>
        <w:tc>
          <w:tcPr>
            <w:tcW w:w="2340" w:type="dxa"/>
            <w:gridSpan w:val="2"/>
            <w:vAlign w:val="center"/>
          </w:tcPr>
          <w:p w14:paraId="6FB0E6FE"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協議</w:t>
            </w:r>
          </w:p>
        </w:tc>
      </w:tr>
      <w:tr w:rsidR="00156149" w:rsidRPr="00B41002" w14:paraId="4BCA04D9" w14:textId="77777777" w:rsidTr="007F68F7">
        <w:trPr>
          <w:cantSplit/>
        </w:trPr>
        <w:tc>
          <w:tcPr>
            <w:tcW w:w="2340" w:type="dxa"/>
            <w:vMerge w:val="restart"/>
            <w:vAlign w:val="center"/>
          </w:tcPr>
          <w:p w14:paraId="72F8AB85" w14:textId="77777777" w:rsidR="00156149" w:rsidRPr="00B41002" w:rsidRDefault="00156149" w:rsidP="00156149">
            <w:pPr>
              <w:rPr>
                <w:rFonts w:ascii="ＭＳ 明朝" w:hAnsi="ＭＳ 明朝"/>
                <w:sz w:val="18"/>
              </w:rPr>
            </w:pPr>
            <w:r w:rsidRPr="00B41002">
              <w:rPr>
                <w:rFonts w:ascii="ＭＳ 明朝" w:hAnsi="ＭＳ 明朝" w:hint="eastAsia"/>
                <w:sz w:val="18"/>
              </w:rPr>
              <w:t>損害賠償（市が</w:t>
            </w:r>
            <w:r w:rsidR="00D63FE1">
              <w:rPr>
                <w:rFonts w:ascii="ＭＳ 明朝" w:hAnsi="ＭＳ 明朝" w:hint="eastAsia"/>
                <w:sz w:val="18"/>
              </w:rPr>
              <w:t>事業</w:t>
            </w:r>
            <w:r w:rsidRPr="00B41002">
              <w:rPr>
                <w:rFonts w:ascii="ＭＳ 明朝" w:hAnsi="ＭＳ 明朝" w:hint="eastAsia"/>
                <w:sz w:val="18"/>
              </w:rPr>
              <w:t>者に対して国家賠償法に基づく求償権を行使する場合を含む。）</w:t>
            </w:r>
          </w:p>
        </w:tc>
        <w:tc>
          <w:tcPr>
            <w:tcW w:w="4320" w:type="dxa"/>
            <w:vAlign w:val="center"/>
          </w:tcPr>
          <w:p w14:paraId="48D8F158" w14:textId="77777777" w:rsidR="00156149" w:rsidRPr="00B41002" w:rsidRDefault="00156149" w:rsidP="00156149">
            <w:pPr>
              <w:rPr>
                <w:rFonts w:ascii="ＭＳ 明朝" w:hAnsi="ＭＳ 明朝"/>
                <w:sz w:val="18"/>
              </w:rPr>
            </w:pPr>
            <w:r w:rsidRPr="00B41002">
              <w:rPr>
                <w:rFonts w:ascii="ＭＳ 明朝" w:hAnsi="ＭＳ 明朝" w:hint="eastAsia"/>
                <w:sz w:val="18"/>
              </w:rPr>
              <w:t>運営上の</w:t>
            </w:r>
            <w:r w:rsidR="00C04884" w:rsidRPr="00B41002">
              <w:rPr>
                <w:rFonts w:ascii="ＭＳ 明朝" w:hAnsi="ＭＳ 明朝"/>
                <w:sz w:val="18"/>
              </w:rPr>
              <w:ruby>
                <w:rubyPr>
                  <w:rubyAlign w:val="distributeSpace"/>
                  <w:hps w:val="9"/>
                  <w:hpsRaise w:val="16"/>
                  <w:hpsBaseText w:val="18"/>
                  <w:lid w:val="ja-JP"/>
                </w:rubyPr>
                <w:rt>
                  <w:r w:rsidR="00C04884" w:rsidRPr="00B41002">
                    <w:rPr>
                      <w:rFonts w:ascii="ＭＳ 明朝" w:hAnsi="ＭＳ 明朝"/>
                      <w:sz w:val="9"/>
                    </w:rPr>
                    <w:t>かし</w:t>
                  </w:r>
                </w:rt>
                <w:rubyBase>
                  <w:r w:rsidR="00C04884" w:rsidRPr="00B41002">
                    <w:rPr>
                      <w:rFonts w:ascii="ＭＳ 明朝" w:hAnsi="ＭＳ 明朝"/>
                      <w:sz w:val="18"/>
                    </w:rPr>
                    <w:t>瑕疵</w:t>
                  </w:r>
                </w:rubyBase>
              </w:ruby>
            </w:r>
            <w:r w:rsidRPr="00B41002">
              <w:rPr>
                <w:rFonts w:ascii="ＭＳ 明朝" w:hAnsi="ＭＳ 明朝" w:hint="eastAsia"/>
                <w:sz w:val="18"/>
              </w:rPr>
              <w:t>による事故又は</w:t>
            </w:r>
            <w:r w:rsidR="00D63FE1">
              <w:rPr>
                <w:rFonts w:ascii="ＭＳ 明朝" w:hAnsi="ＭＳ 明朝" w:hint="eastAsia"/>
                <w:sz w:val="18"/>
              </w:rPr>
              <w:t>事業</w:t>
            </w:r>
            <w:r w:rsidRPr="00B41002">
              <w:rPr>
                <w:rFonts w:ascii="ＭＳ 明朝" w:hAnsi="ＭＳ 明朝" w:hint="eastAsia"/>
                <w:sz w:val="18"/>
              </w:rPr>
              <w:t>者の責めに帰すべき事由により第三者に損害を与えた場合</w:t>
            </w:r>
          </w:p>
        </w:tc>
        <w:tc>
          <w:tcPr>
            <w:tcW w:w="1170" w:type="dxa"/>
            <w:vAlign w:val="center"/>
          </w:tcPr>
          <w:p w14:paraId="45AFA9B1" w14:textId="77777777" w:rsidR="00156149" w:rsidRPr="00B41002" w:rsidRDefault="00156149" w:rsidP="00156149">
            <w:pPr>
              <w:jc w:val="center"/>
              <w:rPr>
                <w:rFonts w:ascii="ＭＳ 明朝" w:hAnsi="ＭＳ 明朝"/>
                <w:sz w:val="22"/>
              </w:rPr>
            </w:pPr>
          </w:p>
        </w:tc>
        <w:tc>
          <w:tcPr>
            <w:tcW w:w="1170" w:type="dxa"/>
            <w:vAlign w:val="center"/>
          </w:tcPr>
          <w:p w14:paraId="7F0DB447"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r>
      <w:tr w:rsidR="00156149" w:rsidRPr="00B41002" w14:paraId="39707D61" w14:textId="77777777" w:rsidTr="007F68F7">
        <w:trPr>
          <w:cantSplit/>
        </w:trPr>
        <w:tc>
          <w:tcPr>
            <w:tcW w:w="2340" w:type="dxa"/>
            <w:vMerge/>
          </w:tcPr>
          <w:p w14:paraId="2028D8D1" w14:textId="77777777" w:rsidR="00156149" w:rsidRPr="00B41002" w:rsidRDefault="00156149" w:rsidP="00156149">
            <w:pPr>
              <w:rPr>
                <w:rFonts w:ascii="ＭＳ 明朝" w:hAnsi="ＭＳ 明朝"/>
                <w:sz w:val="18"/>
              </w:rPr>
            </w:pPr>
          </w:p>
        </w:tc>
        <w:tc>
          <w:tcPr>
            <w:tcW w:w="4320" w:type="dxa"/>
            <w:vAlign w:val="center"/>
          </w:tcPr>
          <w:p w14:paraId="5A12978D" w14:textId="77777777" w:rsidR="00156149" w:rsidRPr="00B41002" w:rsidRDefault="00D63FE1" w:rsidP="00156149">
            <w:pPr>
              <w:rPr>
                <w:rFonts w:ascii="ＭＳ 明朝" w:hAnsi="ＭＳ 明朝"/>
                <w:sz w:val="18"/>
              </w:rPr>
            </w:pPr>
            <w:r>
              <w:rPr>
                <w:rFonts w:ascii="ＭＳ 明朝" w:hAnsi="ＭＳ 明朝" w:hint="eastAsia"/>
                <w:sz w:val="18"/>
              </w:rPr>
              <w:t>事業</w:t>
            </w:r>
            <w:r w:rsidR="00156149" w:rsidRPr="00B41002">
              <w:rPr>
                <w:rFonts w:ascii="ＭＳ 明朝" w:hAnsi="ＭＳ 明朝" w:hint="eastAsia"/>
                <w:sz w:val="18"/>
              </w:rPr>
              <w:t>者の責めに帰すべき事由によらない施設、設備等の</w:t>
            </w:r>
            <w:r w:rsidR="00C04884" w:rsidRPr="00B41002">
              <w:rPr>
                <w:rFonts w:ascii="ＭＳ 明朝" w:hAnsi="ＭＳ 明朝"/>
                <w:sz w:val="18"/>
              </w:rPr>
              <w:ruby>
                <w:rubyPr>
                  <w:rubyAlign w:val="distributeSpace"/>
                  <w:hps w:val="9"/>
                  <w:hpsRaise w:val="16"/>
                  <w:hpsBaseText w:val="18"/>
                  <w:lid w:val="ja-JP"/>
                </w:rubyPr>
                <w:rt>
                  <w:r w:rsidR="00C04884" w:rsidRPr="00B41002">
                    <w:rPr>
                      <w:rFonts w:ascii="ＭＳ 明朝" w:hAnsi="ＭＳ 明朝"/>
                      <w:sz w:val="9"/>
                    </w:rPr>
                    <w:t>かし</w:t>
                  </w:r>
                </w:rt>
                <w:rubyBase>
                  <w:r w:rsidR="00C04884" w:rsidRPr="00B41002">
                    <w:rPr>
                      <w:rFonts w:ascii="ＭＳ 明朝" w:hAnsi="ＭＳ 明朝"/>
                      <w:sz w:val="18"/>
                    </w:rPr>
                    <w:t>瑕疵</w:t>
                  </w:r>
                </w:rubyBase>
              </w:ruby>
            </w:r>
            <w:r w:rsidR="00156149" w:rsidRPr="00B41002">
              <w:rPr>
                <w:rFonts w:ascii="ＭＳ 明朝" w:hAnsi="ＭＳ 明朝" w:hint="eastAsia"/>
                <w:sz w:val="18"/>
              </w:rPr>
              <w:t>により第三者に損害を与えた場合</w:t>
            </w:r>
          </w:p>
        </w:tc>
        <w:tc>
          <w:tcPr>
            <w:tcW w:w="1170" w:type="dxa"/>
            <w:vAlign w:val="center"/>
          </w:tcPr>
          <w:p w14:paraId="164CDCF5" w14:textId="77777777" w:rsidR="00156149" w:rsidRPr="00B41002" w:rsidRDefault="00156149" w:rsidP="00156149">
            <w:pPr>
              <w:jc w:val="center"/>
              <w:rPr>
                <w:rFonts w:ascii="ＭＳ 明朝" w:hAnsi="ＭＳ 明朝"/>
                <w:sz w:val="22"/>
              </w:rPr>
            </w:pPr>
            <w:r w:rsidRPr="00B41002">
              <w:rPr>
                <w:rFonts w:ascii="ＭＳ 明朝" w:hAnsi="ＭＳ 明朝" w:hint="eastAsia"/>
                <w:sz w:val="22"/>
              </w:rPr>
              <w:t>○</w:t>
            </w:r>
          </w:p>
        </w:tc>
        <w:tc>
          <w:tcPr>
            <w:tcW w:w="1170" w:type="dxa"/>
            <w:vAlign w:val="center"/>
          </w:tcPr>
          <w:p w14:paraId="1DC56997" w14:textId="77777777" w:rsidR="00156149" w:rsidRPr="00B41002" w:rsidRDefault="00156149" w:rsidP="00156149">
            <w:pPr>
              <w:jc w:val="center"/>
              <w:rPr>
                <w:rFonts w:ascii="ＭＳ 明朝" w:hAnsi="ＭＳ 明朝"/>
                <w:sz w:val="22"/>
              </w:rPr>
            </w:pPr>
          </w:p>
        </w:tc>
      </w:tr>
      <w:tr w:rsidR="00156149" w:rsidRPr="00F36D3A" w14:paraId="7905FE2A" w14:textId="77777777" w:rsidTr="007F68F7">
        <w:trPr>
          <w:cantSplit/>
        </w:trPr>
        <w:tc>
          <w:tcPr>
            <w:tcW w:w="2340" w:type="dxa"/>
            <w:vMerge/>
          </w:tcPr>
          <w:p w14:paraId="2B86BC92" w14:textId="77777777" w:rsidR="00156149" w:rsidRPr="00F36D3A" w:rsidRDefault="00156149" w:rsidP="00156149">
            <w:pPr>
              <w:rPr>
                <w:rFonts w:ascii="ＭＳ 明朝" w:hAnsi="ＭＳ 明朝"/>
                <w:sz w:val="18"/>
              </w:rPr>
            </w:pPr>
          </w:p>
        </w:tc>
        <w:tc>
          <w:tcPr>
            <w:tcW w:w="4320" w:type="dxa"/>
            <w:vAlign w:val="center"/>
          </w:tcPr>
          <w:p w14:paraId="6AFCE7B5" w14:textId="77777777" w:rsidR="00156149" w:rsidRPr="00F36D3A" w:rsidRDefault="00156149" w:rsidP="00156149">
            <w:pPr>
              <w:rPr>
                <w:rFonts w:ascii="ＭＳ 明朝" w:hAnsi="ＭＳ 明朝"/>
                <w:sz w:val="18"/>
              </w:rPr>
            </w:pPr>
            <w:r w:rsidRPr="00F36D3A">
              <w:rPr>
                <w:rFonts w:ascii="ＭＳ 明朝" w:hAnsi="ＭＳ 明朝" w:hint="eastAsia"/>
                <w:sz w:val="18"/>
              </w:rPr>
              <w:t>上記以外の場合</w:t>
            </w:r>
          </w:p>
        </w:tc>
        <w:tc>
          <w:tcPr>
            <w:tcW w:w="2340" w:type="dxa"/>
            <w:gridSpan w:val="2"/>
            <w:vAlign w:val="center"/>
          </w:tcPr>
          <w:p w14:paraId="0351ED37" w14:textId="77777777" w:rsidR="00156149" w:rsidRPr="00F36D3A" w:rsidRDefault="00156149" w:rsidP="00156149">
            <w:pPr>
              <w:jc w:val="center"/>
              <w:rPr>
                <w:rFonts w:ascii="ＭＳ 明朝" w:hAnsi="ＭＳ 明朝"/>
                <w:sz w:val="22"/>
              </w:rPr>
            </w:pPr>
            <w:r w:rsidRPr="00F36D3A">
              <w:rPr>
                <w:rFonts w:ascii="ＭＳ 明朝" w:hAnsi="ＭＳ 明朝" w:hint="eastAsia"/>
                <w:sz w:val="22"/>
              </w:rPr>
              <w:t>協議</w:t>
            </w:r>
          </w:p>
        </w:tc>
      </w:tr>
    </w:tbl>
    <w:p w14:paraId="75F49162" w14:textId="77777777" w:rsidR="00FB027A" w:rsidRPr="00F36D3A" w:rsidRDefault="00FB027A" w:rsidP="003601AE">
      <w:pPr>
        <w:rPr>
          <w:rFonts w:ascii="ＭＳ 明朝" w:hAnsi="ＭＳ 明朝"/>
        </w:rPr>
      </w:pPr>
    </w:p>
    <w:sectPr w:rsidR="00FB027A" w:rsidRPr="00F36D3A" w:rsidSect="00B113A6">
      <w:footerReference w:type="default" r:id="rId9"/>
      <w:pgSz w:w="11906" w:h="16838" w:code="9"/>
      <w:pgMar w:top="1985" w:right="1701" w:bottom="1701" w:left="1701" w:header="851" w:footer="992" w:gutter="0"/>
      <w:pgNumType w:start="1"/>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A64C8" w14:textId="77777777" w:rsidR="008C35B6" w:rsidRDefault="008C35B6">
      <w:r>
        <w:separator/>
      </w:r>
    </w:p>
  </w:endnote>
  <w:endnote w:type="continuationSeparator" w:id="0">
    <w:p w14:paraId="1A715A0C" w14:textId="77777777" w:rsidR="008C35B6" w:rsidRDefault="008C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C57A" w14:textId="77777777" w:rsidR="00B41002" w:rsidRDefault="00B410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B18574" w14:textId="77777777" w:rsidR="00B41002" w:rsidRDefault="00B410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E2BC3" w14:textId="77777777" w:rsidR="00B41002" w:rsidRDefault="00B410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4021E">
      <w:rPr>
        <w:rStyle w:val="a5"/>
        <w:noProof/>
      </w:rPr>
      <w:t>7</w:t>
    </w:r>
    <w:r>
      <w:rPr>
        <w:rStyle w:val="a5"/>
      </w:rPr>
      <w:fldChar w:fldCharType="end"/>
    </w:r>
  </w:p>
  <w:p w14:paraId="5D91A7B7" w14:textId="77777777" w:rsidR="00B41002" w:rsidRDefault="00B410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FE63A" w14:textId="77777777" w:rsidR="008C35B6" w:rsidRDefault="008C35B6">
      <w:r>
        <w:separator/>
      </w:r>
    </w:p>
  </w:footnote>
  <w:footnote w:type="continuationSeparator" w:id="0">
    <w:p w14:paraId="6B5AC741" w14:textId="77777777" w:rsidR="008C35B6" w:rsidRDefault="008C3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E4B94"/>
    <w:multiLevelType w:val="hybridMultilevel"/>
    <w:tmpl w:val="25B86BF8"/>
    <w:lvl w:ilvl="0" w:tplc="C3B68FA4">
      <w:start w:val="1"/>
      <w:numFmt w:val="irohaFullWidth"/>
      <w:lvlText w:val="（%1）"/>
      <w:lvlJc w:val="left"/>
      <w:pPr>
        <w:tabs>
          <w:tab w:val="num" w:pos="1180"/>
        </w:tabs>
        <w:ind w:left="1180" w:hanging="72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 w15:restartNumberingAfterBreak="0">
    <w:nsid w:val="099C52E4"/>
    <w:multiLevelType w:val="hybridMultilevel"/>
    <w:tmpl w:val="2EACD928"/>
    <w:lvl w:ilvl="0" w:tplc="56F4379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CDE4EF7"/>
    <w:multiLevelType w:val="hybridMultilevel"/>
    <w:tmpl w:val="F2C2C0E4"/>
    <w:lvl w:ilvl="0" w:tplc="71B2544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D77D64"/>
    <w:multiLevelType w:val="hybridMultilevel"/>
    <w:tmpl w:val="55AC2E42"/>
    <w:lvl w:ilvl="0" w:tplc="17BCF95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F3B6317"/>
    <w:multiLevelType w:val="hybridMultilevel"/>
    <w:tmpl w:val="AD16D812"/>
    <w:lvl w:ilvl="0" w:tplc="5EC06900">
      <w:start w:val="1"/>
      <w:numFmt w:val="decimalFullWidth"/>
      <w:lvlText w:val="（%1）"/>
      <w:lvlJc w:val="left"/>
      <w:pPr>
        <w:tabs>
          <w:tab w:val="num" w:pos="958"/>
        </w:tabs>
        <w:ind w:left="958" w:hanging="720"/>
      </w:pPr>
      <w:rPr>
        <w:rFonts w:hint="eastAsia"/>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5" w15:restartNumberingAfterBreak="0">
    <w:nsid w:val="2D3C1731"/>
    <w:multiLevelType w:val="hybridMultilevel"/>
    <w:tmpl w:val="DFBE1666"/>
    <w:lvl w:ilvl="0" w:tplc="ED02F6D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6C0215"/>
    <w:multiLevelType w:val="hybridMultilevel"/>
    <w:tmpl w:val="EF6EE972"/>
    <w:lvl w:ilvl="0" w:tplc="64D84776">
      <w:start w:val="20"/>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646C5C"/>
    <w:multiLevelType w:val="hybridMultilevel"/>
    <w:tmpl w:val="1C9CCEEA"/>
    <w:lvl w:ilvl="0" w:tplc="829068C0">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75734D"/>
    <w:multiLevelType w:val="hybridMultilevel"/>
    <w:tmpl w:val="B9C6698E"/>
    <w:lvl w:ilvl="0" w:tplc="0AE412AC">
      <w:start w:val="1"/>
      <w:numFmt w:val="aiueoFullWidth"/>
      <w:lvlText w:val="（%1）"/>
      <w:lvlJc w:val="left"/>
      <w:pPr>
        <w:ind w:left="1180" w:hanging="720"/>
      </w:pPr>
      <w:rPr>
        <w:rFonts w:hint="default"/>
        <w:strike w:val="0"/>
        <w:color w:val="auto"/>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5F300301"/>
    <w:multiLevelType w:val="hybridMultilevel"/>
    <w:tmpl w:val="31BEAF6A"/>
    <w:lvl w:ilvl="0" w:tplc="1C3EC8E2">
      <w:start w:val="1"/>
      <w:numFmt w:val="iroha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F411B44"/>
    <w:multiLevelType w:val="hybridMultilevel"/>
    <w:tmpl w:val="F4064E92"/>
    <w:lvl w:ilvl="0" w:tplc="67EA1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44273C"/>
    <w:multiLevelType w:val="hybridMultilevel"/>
    <w:tmpl w:val="719E37E8"/>
    <w:lvl w:ilvl="0" w:tplc="EAD0EF3C">
      <w:start w:val="1"/>
      <w:numFmt w:val="aiueo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1"/>
  </w:num>
  <w:num w:numId="2">
    <w:abstractNumId w:val="4"/>
  </w:num>
  <w:num w:numId="3">
    <w:abstractNumId w:val="9"/>
  </w:num>
  <w:num w:numId="4">
    <w:abstractNumId w:val="3"/>
  </w:num>
  <w:num w:numId="5">
    <w:abstractNumId w:val="2"/>
  </w:num>
  <w:num w:numId="6">
    <w:abstractNumId w:val="6"/>
  </w:num>
  <w:num w:numId="7">
    <w:abstractNumId w:val="0"/>
  </w:num>
  <w:num w:numId="8">
    <w:abstractNumId w:val="7"/>
  </w:num>
  <w:num w:numId="9">
    <w:abstractNumId w:val="5"/>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5C"/>
    <w:rsid w:val="000008B0"/>
    <w:rsid w:val="0000307B"/>
    <w:rsid w:val="000055CF"/>
    <w:rsid w:val="00005ECD"/>
    <w:rsid w:val="00006544"/>
    <w:rsid w:val="000142E3"/>
    <w:rsid w:val="00015263"/>
    <w:rsid w:val="00017C4F"/>
    <w:rsid w:val="00025FA5"/>
    <w:rsid w:val="00032210"/>
    <w:rsid w:val="00035E4F"/>
    <w:rsid w:val="00037A62"/>
    <w:rsid w:val="00042B62"/>
    <w:rsid w:val="000648B7"/>
    <w:rsid w:val="00070732"/>
    <w:rsid w:val="00071CEF"/>
    <w:rsid w:val="00074754"/>
    <w:rsid w:val="000800BB"/>
    <w:rsid w:val="00090AD4"/>
    <w:rsid w:val="0009680E"/>
    <w:rsid w:val="000A700A"/>
    <w:rsid w:val="000A7621"/>
    <w:rsid w:val="000B5B9E"/>
    <w:rsid w:val="000C2EDB"/>
    <w:rsid w:val="000C640E"/>
    <w:rsid w:val="000C7DB9"/>
    <w:rsid w:val="000D521E"/>
    <w:rsid w:val="000E104B"/>
    <w:rsid w:val="000E1D18"/>
    <w:rsid w:val="000F075C"/>
    <w:rsid w:val="000F1AB0"/>
    <w:rsid w:val="000F60BB"/>
    <w:rsid w:val="00100450"/>
    <w:rsid w:val="0010121B"/>
    <w:rsid w:val="001033F6"/>
    <w:rsid w:val="001102AB"/>
    <w:rsid w:val="0011255D"/>
    <w:rsid w:val="00115EB2"/>
    <w:rsid w:val="00123E34"/>
    <w:rsid w:val="00136E76"/>
    <w:rsid w:val="00147AF9"/>
    <w:rsid w:val="00150794"/>
    <w:rsid w:val="00152099"/>
    <w:rsid w:val="00155E14"/>
    <w:rsid w:val="00156149"/>
    <w:rsid w:val="0016012A"/>
    <w:rsid w:val="0016733B"/>
    <w:rsid w:val="001929AC"/>
    <w:rsid w:val="00196898"/>
    <w:rsid w:val="001A2AD9"/>
    <w:rsid w:val="001A4309"/>
    <w:rsid w:val="001A57A2"/>
    <w:rsid w:val="001A5E64"/>
    <w:rsid w:val="001A75E4"/>
    <w:rsid w:val="001B24A7"/>
    <w:rsid w:val="001C069F"/>
    <w:rsid w:val="001C3C5B"/>
    <w:rsid w:val="001C4F37"/>
    <w:rsid w:val="001C7D63"/>
    <w:rsid w:val="001D2B0F"/>
    <w:rsid w:val="001D493B"/>
    <w:rsid w:val="001E69F7"/>
    <w:rsid w:val="001F01F6"/>
    <w:rsid w:val="001F3A61"/>
    <w:rsid w:val="001F4118"/>
    <w:rsid w:val="0021644C"/>
    <w:rsid w:val="00216DA9"/>
    <w:rsid w:val="00222ABF"/>
    <w:rsid w:val="00222B4C"/>
    <w:rsid w:val="00224E31"/>
    <w:rsid w:val="00230F53"/>
    <w:rsid w:val="00233CE3"/>
    <w:rsid w:val="00234E27"/>
    <w:rsid w:val="0023739E"/>
    <w:rsid w:val="00245B2B"/>
    <w:rsid w:val="002577C1"/>
    <w:rsid w:val="00266170"/>
    <w:rsid w:val="00272FAC"/>
    <w:rsid w:val="00280991"/>
    <w:rsid w:val="0028393D"/>
    <w:rsid w:val="0028468F"/>
    <w:rsid w:val="00285020"/>
    <w:rsid w:val="00290AEF"/>
    <w:rsid w:val="0029235C"/>
    <w:rsid w:val="002B10E9"/>
    <w:rsid w:val="002B31BE"/>
    <w:rsid w:val="002B5568"/>
    <w:rsid w:val="002B76DF"/>
    <w:rsid w:val="002C5575"/>
    <w:rsid w:val="002C7BE6"/>
    <w:rsid w:val="002D187C"/>
    <w:rsid w:val="002D7799"/>
    <w:rsid w:val="002E0E2C"/>
    <w:rsid w:val="002E4FFB"/>
    <w:rsid w:val="002F4853"/>
    <w:rsid w:val="002F62B1"/>
    <w:rsid w:val="00303C92"/>
    <w:rsid w:val="00304283"/>
    <w:rsid w:val="00304ED0"/>
    <w:rsid w:val="00307172"/>
    <w:rsid w:val="0031159C"/>
    <w:rsid w:val="003150BD"/>
    <w:rsid w:val="00316155"/>
    <w:rsid w:val="00317525"/>
    <w:rsid w:val="00317BED"/>
    <w:rsid w:val="00321441"/>
    <w:rsid w:val="00336F66"/>
    <w:rsid w:val="00337DAE"/>
    <w:rsid w:val="003442BB"/>
    <w:rsid w:val="00347594"/>
    <w:rsid w:val="003530E9"/>
    <w:rsid w:val="00356061"/>
    <w:rsid w:val="00356FD4"/>
    <w:rsid w:val="003601AE"/>
    <w:rsid w:val="003615BD"/>
    <w:rsid w:val="00361EC3"/>
    <w:rsid w:val="00362C42"/>
    <w:rsid w:val="00370774"/>
    <w:rsid w:val="003740E7"/>
    <w:rsid w:val="00376CA9"/>
    <w:rsid w:val="003805F5"/>
    <w:rsid w:val="00384C61"/>
    <w:rsid w:val="00385E35"/>
    <w:rsid w:val="00387206"/>
    <w:rsid w:val="0039448C"/>
    <w:rsid w:val="00394952"/>
    <w:rsid w:val="00395C28"/>
    <w:rsid w:val="003971ED"/>
    <w:rsid w:val="003A3EDD"/>
    <w:rsid w:val="003B0B72"/>
    <w:rsid w:val="003B40A7"/>
    <w:rsid w:val="003C09ED"/>
    <w:rsid w:val="003D0CCE"/>
    <w:rsid w:val="003D40C5"/>
    <w:rsid w:val="003E0C1A"/>
    <w:rsid w:val="003E0DA7"/>
    <w:rsid w:val="003E1AAB"/>
    <w:rsid w:val="003E51DD"/>
    <w:rsid w:val="003F0D96"/>
    <w:rsid w:val="003F616E"/>
    <w:rsid w:val="003F6DD4"/>
    <w:rsid w:val="003F6F02"/>
    <w:rsid w:val="00400890"/>
    <w:rsid w:val="00406065"/>
    <w:rsid w:val="004067E1"/>
    <w:rsid w:val="00413548"/>
    <w:rsid w:val="00427C2D"/>
    <w:rsid w:val="00437DF1"/>
    <w:rsid w:val="00441857"/>
    <w:rsid w:val="004544A0"/>
    <w:rsid w:val="00456BE0"/>
    <w:rsid w:val="00456FD8"/>
    <w:rsid w:val="00463045"/>
    <w:rsid w:val="00464117"/>
    <w:rsid w:val="00465D75"/>
    <w:rsid w:val="0046717A"/>
    <w:rsid w:val="00472876"/>
    <w:rsid w:val="0047727F"/>
    <w:rsid w:val="004804F3"/>
    <w:rsid w:val="00480A57"/>
    <w:rsid w:val="0048141A"/>
    <w:rsid w:val="00486BF6"/>
    <w:rsid w:val="00492927"/>
    <w:rsid w:val="004A7E41"/>
    <w:rsid w:val="004B21CA"/>
    <w:rsid w:val="004B3AE6"/>
    <w:rsid w:val="004B487C"/>
    <w:rsid w:val="004B742F"/>
    <w:rsid w:val="004C36E2"/>
    <w:rsid w:val="004C4FA5"/>
    <w:rsid w:val="004D12F0"/>
    <w:rsid w:val="004D196E"/>
    <w:rsid w:val="004D43EF"/>
    <w:rsid w:val="004D4819"/>
    <w:rsid w:val="004D51EB"/>
    <w:rsid w:val="004D57FE"/>
    <w:rsid w:val="004D671A"/>
    <w:rsid w:val="004D6EF1"/>
    <w:rsid w:val="004E2E7E"/>
    <w:rsid w:val="004E629F"/>
    <w:rsid w:val="004F0B03"/>
    <w:rsid w:val="004F4AC9"/>
    <w:rsid w:val="004F6321"/>
    <w:rsid w:val="00500787"/>
    <w:rsid w:val="0050517D"/>
    <w:rsid w:val="00514823"/>
    <w:rsid w:val="00516146"/>
    <w:rsid w:val="00516EC5"/>
    <w:rsid w:val="00525BE5"/>
    <w:rsid w:val="00554F3E"/>
    <w:rsid w:val="00555F84"/>
    <w:rsid w:val="00556024"/>
    <w:rsid w:val="00562320"/>
    <w:rsid w:val="005642D0"/>
    <w:rsid w:val="00565B08"/>
    <w:rsid w:val="005814F9"/>
    <w:rsid w:val="00586174"/>
    <w:rsid w:val="00591778"/>
    <w:rsid w:val="005921A5"/>
    <w:rsid w:val="005937CF"/>
    <w:rsid w:val="00594730"/>
    <w:rsid w:val="005A613B"/>
    <w:rsid w:val="005B1F34"/>
    <w:rsid w:val="005C7133"/>
    <w:rsid w:val="005D0F54"/>
    <w:rsid w:val="005D1F6E"/>
    <w:rsid w:val="005D777A"/>
    <w:rsid w:val="005D7E1E"/>
    <w:rsid w:val="005E4D87"/>
    <w:rsid w:val="005E734E"/>
    <w:rsid w:val="00602A25"/>
    <w:rsid w:val="00603CCF"/>
    <w:rsid w:val="0061092B"/>
    <w:rsid w:val="00620322"/>
    <w:rsid w:val="0062537D"/>
    <w:rsid w:val="00630AB9"/>
    <w:rsid w:val="00635219"/>
    <w:rsid w:val="00645DD3"/>
    <w:rsid w:val="0064641C"/>
    <w:rsid w:val="006508E7"/>
    <w:rsid w:val="0065239B"/>
    <w:rsid w:val="00653941"/>
    <w:rsid w:val="00660BAD"/>
    <w:rsid w:val="00667017"/>
    <w:rsid w:val="0068137E"/>
    <w:rsid w:val="00690356"/>
    <w:rsid w:val="00692135"/>
    <w:rsid w:val="0069725B"/>
    <w:rsid w:val="0069726A"/>
    <w:rsid w:val="006A0D6F"/>
    <w:rsid w:val="006A42B4"/>
    <w:rsid w:val="006A6944"/>
    <w:rsid w:val="006A7BDE"/>
    <w:rsid w:val="006B4860"/>
    <w:rsid w:val="006C149D"/>
    <w:rsid w:val="006C7FA6"/>
    <w:rsid w:val="006D43E9"/>
    <w:rsid w:val="006D5A1A"/>
    <w:rsid w:val="006E5CA5"/>
    <w:rsid w:val="006E6063"/>
    <w:rsid w:val="006E78BB"/>
    <w:rsid w:val="006F7C2D"/>
    <w:rsid w:val="00700456"/>
    <w:rsid w:val="007056FC"/>
    <w:rsid w:val="00707D5F"/>
    <w:rsid w:val="007134EE"/>
    <w:rsid w:val="00713D8A"/>
    <w:rsid w:val="00716C49"/>
    <w:rsid w:val="00717C53"/>
    <w:rsid w:val="007226B2"/>
    <w:rsid w:val="007243D3"/>
    <w:rsid w:val="00731808"/>
    <w:rsid w:val="007319F5"/>
    <w:rsid w:val="00732712"/>
    <w:rsid w:val="0073671D"/>
    <w:rsid w:val="007507DC"/>
    <w:rsid w:val="00760806"/>
    <w:rsid w:val="00761295"/>
    <w:rsid w:val="00765461"/>
    <w:rsid w:val="007710F3"/>
    <w:rsid w:val="007736CA"/>
    <w:rsid w:val="0078706F"/>
    <w:rsid w:val="00790C5C"/>
    <w:rsid w:val="00792C36"/>
    <w:rsid w:val="007A575E"/>
    <w:rsid w:val="007A716C"/>
    <w:rsid w:val="007B0C82"/>
    <w:rsid w:val="007B19D8"/>
    <w:rsid w:val="007B2F24"/>
    <w:rsid w:val="007C426D"/>
    <w:rsid w:val="007D4023"/>
    <w:rsid w:val="007D6FED"/>
    <w:rsid w:val="007D7533"/>
    <w:rsid w:val="007E0184"/>
    <w:rsid w:val="007E3D75"/>
    <w:rsid w:val="007F14A3"/>
    <w:rsid w:val="007F2E20"/>
    <w:rsid w:val="007F410C"/>
    <w:rsid w:val="007F68F7"/>
    <w:rsid w:val="007F72F9"/>
    <w:rsid w:val="008021E9"/>
    <w:rsid w:val="008024CF"/>
    <w:rsid w:val="008069ED"/>
    <w:rsid w:val="00807C91"/>
    <w:rsid w:val="00807D1E"/>
    <w:rsid w:val="00814D98"/>
    <w:rsid w:val="00815562"/>
    <w:rsid w:val="008158C1"/>
    <w:rsid w:val="00817589"/>
    <w:rsid w:val="0082045B"/>
    <w:rsid w:val="008248A9"/>
    <w:rsid w:val="008257D5"/>
    <w:rsid w:val="008318F0"/>
    <w:rsid w:val="00833A9F"/>
    <w:rsid w:val="00835E35"/>
    <w:rsid w:val="00843AEB"/>
    <w:rsid w:val="00845F17"/>
    <w:rsid w:val="0084618D"/>
    <w:rsid w:val="00846199"/>
    <w:rsid w:val="008572BA"/>
    <w:rsid w:val="00862A7A"/>
    <w:rsid w:val="008722CF"/>
    <w:rsid w:val="00872729"/>
    <w:rsid w:val="00876A80"/>
    <w:rsid w:val="00881D38"/>
    <w:rsid w:val="008823DE"/>
    <w:rsid w:val="008842AC"/>
    <w:rsid w:val="00886C31"/>
    <w:rsid w:val="008903AE"/>
    <w:rsid w:val="00893A1C"/>
    <w:rsid w:val="00894450"/>
    <w:rsid w:val="008946A2"/>
    <w:rsid w:val="00895574"/>
    <w:rsid w:val="0089761D"/>
    <w:rsid w:val="008A5189"/>
    <w:rsid w:val="008A56AC"/>
    <w:rsid w:val="008B49BC"/>
    <w:rsid w:val="008B71F7"/>
    <w:rsid w:val="008C3537"/>
    <w:rsid w:val="008C35B6"/>
    <w:rsid w:val="008D4A93"/>
    <w:rsid w:val="008D70A8"/>
    <w:rsid w:val="008F0984"/>
    <w:rsid w:val="008F145C"/>
    <w:rsid w:val="00903CD7"/>
    <w:rsid w:val="0091435A"/>
    <w:rsid w:val="00915988"/>
    <w:rsid w:val="0092130F"/>
    <w:rsid w:val="00930127"/>
    <w:rsid w:val="00930B26"/>
    <w:rsid w:val="009313E7"/>
    <w:rsid w:val="009317CB"/>
    <w:rsid w:val="009329EE"/>
    <w:rsid w:val="00932AC1"/>
    <w:rsid w:val="00935074"/>
    <w:rsid w:val="00936022"/>
    <w:rsid w:val="00937432"/>
    <w:rsid w:val="00951047"/>
    <w:rsid w:val="00952091"/>
    <w:rsid w:val="00954ABC"/>
    <w:rsid w:val="00954ADA"/>
    <w:rsid w:val="00963C32"/>
    <w:rsid w:val="0096484A"/>
    <w:rsid w:val="009707C0"/>
    <w:rsid w:val="00971CE4"/>
    <w:rsid w:val="00972347"/>
    <w:rsid w:val="00972563"/>
    <w:rsid w:val="00980FCC"/>
    <w:rsid w:val="009857AB"/>
    <w:rsid w:val="0098653D"/>
    <w:rsid w:val="00987902"/>
    <w:rsid w:val="00987A64"/>
    <w:rsid w:val="00992D6B"/>
    <w:rsid w:val="009A6260"/>
    <w:rsid w:val="009C0045"/>
    <w:rsid w:val="009C5A6C"/>
    <w:rsid w:val="009C619A"/>
    <w:rsid w:val="009C6891"/>
    <w:rsid w:val="009D2712"/>
    <w:rsid w:val="009D4215"/>
    <w:rsid w:val="009D6501"/>
    <w:rsid w:val="009E0C1B"/>
    <w:rsid w:val="009E5288"/>
    <w:rsid w:val="009E6E7B"/>
    <w:rsid w:val="009F567C"/>
    <w:rsid w:val="00A049B7"/>
    <w:rsid w:val="00A1381A"/>
    <w:rsid w:val="00A16772"/>
    <w:rsid w:val="00A23BAD"/>
    <w:rsid w:val="00A24C16"/>
    <w:rsid w:val="00A254B8"/>
    <w:rsid w:val="00A25EA1"/>
    <w:rsid w:val="00A27DF7"/>
    <w:rsid w:val="00A36C86"/>
    <w:rsid w:val="00A372F6"/>
    <w:rsid w:val="00A41F46"/>
    <w:rsid w:val="00A46790"/>
    <w:rsid w:val="00A52036"/>
    <w:rsid w:val="00A5590B"/>
    <w:rsid w:val="00A57DF1"/>
    <w:rsid w:val="00A676A1"/>
    <w:rsid w:val="00A67F3E"/>
    <w:rsid w:val="00A70291"/>
    <w:rsid w:val="00A94329"/>
    <w:rsid w:val="00AA1127"/>
    <w:rsid w:val="00AA31B2"/>
    <w:rsid w:val="00AA5072"/>
    <w:rsid w:val="00AA703B"/>
    <w:rsid w:val="00AB0853"/>
    <w:rsid w:val="00AB2291"/>
    <w:rsid w:val="00AB3AFE"/>
    <w:rsid w:val="00AB6571"/>
    <w:rsid w:val="00AD5435"/>
    <w:rsid w:val="00AE5D5E"/>
    <w:rsid w:val="00AF1921"/>
    <w:rsid w:val="00AF4A63"/>
    <w:rsid w:val="00AF4C7E"/>
    <w:rsid w:val="00AF52B8"/>
    <w:rsid w:val="00AF6C30"/>
    <w:rsid w:val="00B04AB7"/>
    <w:rsid w:val="00B113A6"/>
    <w:rsid w:val="00B1190C"/>
    <w:rsid w:val="00B14C65"/>
    <w:rsid w:val="00B208F0"/>
    <w:rsid w:val="00B23729"/>
    <w:rsid w:val="00B349C3"/>
    <w:rsid w:val="00B41002"/>
    <w:rsid w:val="00B4274E"/>
    <w:rsid w:val="00B4435C"/>
    <w:rsid w:val="00B45041"/>
    <w:rsid w:val="00B55052"/>
    <w:rsid w:val="00B616AE"/>
    <w:rsid w:val="00B66224"/>
    <w:rsid w:val="00B7261C"/>
    <w:rsid w:val="00B80791"/>
    <w:rsid w:val="00B93248"/>
    <w:rsid w:val="00B95D28"/>
    <w:rsid w:val="00BA51E7"/>
    <w:rsid w:val="00BB3AD8"/>
    <w:rsid w:val="00BB79D3"/>
    <w:rsid w:val="00BC0ADE"/>
    <w:rsid w:val="00BC7579"/>
    <w:rsid w:val="00BD0C56"/>
    <w:rsid w:val="00BD7E33"/>
    <w:rsid w:val="00BE26C6"/>
    <w:rsid w:val="00BE71A8"/>
    <w:rsid w:val="00BF065E"/>
    <w:rsid w:val="00BF7C2B"/>
    <w:rsid w:val="00C01AD8"/>
    <w:rsid w:val="00C046B8"/>
    <w:rsid w:val="00C04884"/>
    <w:rsid w:val="00C07734"/>
    <w:rsid w:val="00C20CE0"/>
    <w:rsid w:val="00C2160E"/>
    <w:rsid w:val="00C22FCF"/>
    <w:rsid w:val="00C41B67"/>
    <w:rsid w:val="00C43783"/>
    <w:rsid w:val="00C45129"/>
    <w:rsid w:val="00C51723"/>
    <w:rsid w:val="00C55861"/>
    <w:rsid w:val="00C55DAA"/>
    <w:rsid w:val="00C57AE0"/>
    <w:rsid w:val="00C57BA1"/>
    <w:rsid w:val="00C874AF"/>
    <w:rsid w:val="00C92043"/>
    <w:rsid w:val="00C928E8"/>
    <w:rsid w:val="00C93588"/>
    <w:rsid w:val="00C96DD7"/>
    <w:rsid w:val="00CA1CD8"/>
    <w:rsid w:val="00CB1EED"/>
    <w:rsid w:val="00CC24B5"/>
    <w:rsid w:val="00CC7457"/>
    <w:rsid w:val="00CD323E"/>
    <w:rsid w:val="00CD4BAA"/>
    <w:rsid w:val="00CD6398"/>
    <w:rsid w:val="00CD6606"/>
    <w:rsid w:val="00CE7007"/>
    <w:rsid w:val="00CF36AC"/>
    <w:rsid w:val="00D10215"/>
    <w:rsid w:val="00D1426B"/>
    <w:rsid w:val="00D14E36"/>
    <w:rsid w:val="00D156A0"/>
    <w:rsid w:val="00D16239"/>
    <w:rsid w:val="00D16345"/>
    <w:rsid w:val="00D206C3"/>
    <w:rsid w:val="00D218EB"/>
    <w:rsid w:val="00D32141"/>
    <w:rsid w:val="00D32C2C"/>
    <w:rsid w:val="00D44759"/>
    <w:rsid w:val="00D45222"/>
    <w:rsid w:val="00D51381"/>
    <w:rsid w:val="00D54CD5"/>
    <w:rsid w:val="00D616A5"/>
    <w:rsid w:val="00D627B1"/>
    <w:rsid w:val="00D63157"/>
    <w:rsid w:val="00D63FE1"/>
    <w:rsid w:val="00D729FA"/>
    <w:rsid w:val="00D84736"/>
    <w:rsid w:val="00D95DD6"/>
    <w:rsid w:val="00DA5F31"/>
    <w:rsid w:val="00DD1C5A"/>
    <w:rsid w:val="00DE46D7"/>
    <w:rsid w:val="00DE79CA"/>
    <w:rsid w:val="00DF1845"/>
    <w:rsid w:val="00DF29EC"/>
    <w:rsid w:val="00DF306D"/>
    <w:rsid w:val="00DF3BBD"/>
    <w:rsid w:val="00E01882"/>
    <w:rsid w:val="00E01B51"/>
    <w:rsid w:val="00E0616D"/>
    <w:rsid w:val="00E22E63"/>
    <w:rsid w:val="00E238C8"/>
    <w:rsid w:val="00E23C5E"/>
    <w:rsid w:val="00E26319"/>
    <w:rsid w:val="00E264BC"/>
    <w:rsid w:val="00E269CD"/>
    <w:rsid w:val="00E34898"/>
    <w:rsid w:val="00E44937"/>
    <w:rsid w:val="00E45245"/>
    <w:rsid w:val="00E4559C"/>
    <w:rsid w:val="00E50F80"/>
    <w:rsid w:val="00E5265A"/>
    <w:rsid w:val="00E55070"/>
    <w:rsid w:val="00E5620B"/>
    <w:rsid w:val="00E628E6"/>
    <w:rsid w:val="00E70623"/>
    <w:rsid w:val="00E81D6F"/>
    <w:rsid w:val="00E82D32"/>
    <w:rsid w:val="00E84DA5"/>
    <w:rsid w:val="00E86675"/>
    <w:rsid w:val="00E91D0A"/>
    <w:rsid w:val="00E9523C"/>
    <w:rsid w:val="00E95F22"/>
    <w:rsid w:val="00E96A55"/>
    <w:rsid w:val="00EA3FD5"/>
    <w:rsid w:val="00EA76B9"/>
    <w:rsid w:val="00EB15CC"/>
    <w:rsid w:val="00EC50E8"/>
    <w:rsid w:val="00EC6A18"/>
    <w:rsid w:val="00EC704E"/>
    <w:rsid w:val="00ED03DF"/>
    <w:rsid w:val="00ED0A60"/>
    <w:rsid w:val="00ED1803"/>
    <w:rsid w:val="00ED1BE4"/>
    <w:rsid w:val="00EE1DCA"/>
    <w:rsid w:val="00EE3CA8"/>
    <w:rsid w:val="00EE4A0F"/>
    <w:rsid w:val="00EF2CA0"/>
    <w:rsid w:val="00EF4437"/>
    <w:rsid w:val="00F0112A"/>
    <w:rsid w:val="00F05F85"/>
    <w:rsid w:val="00F11DF9"/>
    <w:rsid w:val="00F121E2"/>
    <w:rsid w:val="00F13BB6"/>
    <w:rsid w:val="00F1753A"/>
    <w:rsid w:val="00F32FF8"/>
    <w:rsid w:val="00F34604"/>
    <w:rsid w:val="00F36D3A"/>
    <w:rsid w:val="00F4021E"/>
    <w:rsid w:val="00F437F1"/>
    <w:rsid w:val="00F50091"/>
    <w:rsid w:val="00F56A3D"/>
    <w:rsid w:val="00F6229C"/>
    <w:rsid w:val="00F67ECD"/>
    <w:rsid w:val="00F7092E"/>
    <w:rsid w:val="00F71749"/>
    <w:rsid w:val="00F74FC9"/>
    <w:rsid w:val="00F913BA"/>
    <w:rsid w:val="00F9638D"/>
    <w:rsid w:val="00F97E08"/>
    <w:rsid w:val="00FB0278"/>
    <w:rsid w:val="00FB027A"/>
    <w:rsid w:val="00FB124A"/>
    <w:rsid w:val="00FB4D4A"/>
    <w:rsid w:val="00FB52E4"/>
    <w:rsid w:val="00FC2C95"/>
    <w:rsid w:val="00FC645F"/>
    <w:rsid w:val="00FD08F5"/>
    <w:rsid w:val="00FD2153"/>
    <w:rsid w:val="00FE1AB0"/>
    <w:rsid w:val="00FE4166"/>
    <w:rsid w:val="00FF052A"/>
    <w:rsid w:val="00FF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277A9EE"/>
  <w15:chartTrackingRefBased/>
  <w15:docId w15:val="{B039E9B9-E750-48C8-A357-2C7BD10B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paragraph" w:styleId="a8">
    <w:name w:val="Body Text Indent"/>
    <w:basedOn w:val="a"/>
    <w:link w:val="a9"/>
    <w:pPr>
      <w:ind w:left="230" w:hangingChars="100" w:hanging="230"/>
    </w:pPr>
    <w:rPr>
      <w:kern w:val="21"/>
    </w:rPr>
  </w:style>
  <w:style w:type="paragraph" w:styleId="2">
    <w:name w:val="Body Text Indent 2"/>
    <w:basedOn w:val="a"/>
    <w:link w:val="20"/>
    <w:pPr>
      <w:ind w:left="460" w:hangingChars="200" w:hanging="460"/>
    </w:pPr>
  </w:style>
  <w:style w:type="paragraph" w:styleId="3">
    <w:name w:val="Body Text Indent 3"/>
    <w:basedOn w:val="a"/>
    <w:link w:val="30"/>
    <w:pPr>
      <w:ind w:left="690" w:hangingChars="300" w:hanging="690"/>
    </w:pPr>
    <w:rPr>
      <w:kern w:val="21"/>
    </w:rPr>
  </w:style>
  <w:style w:type="paragraph" w:styleId="aa">
    <w:name w:val="Body Text"/>
    <w:basedOn w:val="a"/>
    <w:link w:val="ab"/>
    <w:rPr>
      <w:rFonts w:ascii="ＭＳ 明朝" w:hAnsi="ＭＳ 明朝"/>
      <w:sz w:val="22"/>
    </w:rPr>
  </w:style>
  <w:style w:type="paragraph" w:styleId="21">
    <w:name w:val="Body Text 2"/>
    <w:basedOn w:val="a"/>
    <w:link w:val="22"/>
    <w:rPr>
      <w:sz w:val="16"/>
    </w:rPr>
  </w:style>
  <w:style w:type="paragraph" w:styleId="31">
    <w:name w:val="Body Text 3"/>
    <w:basedOn w:val="a"/>
    <w:link w:val="32"/>
    <w:rPr>
      <w:rFonts w:eastAsia="ＭＳ ゴシック"/>
      <w:sz w:val="28"/>
    </w:rPr>
  </w:style>
  <w:style w:type="table" w:styleId="ac">
    <w:name w:val="Table Grid"/>
    <w:basedOn w:val="a1"/>
    <w:rsid w:val="00CF3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156149"/>
  </w:style>
  <w:style w:type="table" w:customStyle="1" w:styleId="10">
    <w:name w:val="表 (格子)1"/>
    <w:basedOn w:val="a1"/>
    <w:next w:val="ac"/>
    <w:uiPriority w:val="59"/>
    <w:rsid w:val="0015614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semiHidden/>
    <w:rsid w:val="00156149"/>
  </w:style>
  <w:style w:type="character" w:customStyle="1" w:styleId="a4">
    <w:name w:val="フッター (文字)"/>
    <w:link w:val="a3"/>
    <w:rsid w:val="00156149"/>
    <w:rPr>
      <w:kern w:val="2"/>
      <w:sz w:val="21"/>
      <w:szCs w:val="24"/>
    </w:rPr>
  </w:style>
  <w:style w:type="character" w:customStyle="1" w:styleId="a7">
    <w:name w:val="ヘッダー (文字)"/>
    <w:link w:val="a6"/>
    <w:rsid w:val="00156149"/>
    <w:rPr>
      <w:kern w:val="2"/>
      <w:sz w:val="21"/>
      <w:szCs w:val="24"/>
    </w:rPr>
  </w:style>
  <w:style w:type="character" w:customStyle="1" w:styleId="a9">
    <w:name w:val="本文インデント (文字)"/>
    <w:link w:val="a8"/>
    <w:rsid w:val="00156149"/>
    <w:rPr>
      <w:kern w:val="21"/>
      <w:sz w:val="21"/>
      <w:szCs w:val="24"/>
    </w:rPr>
  </w:style>
  <w:style w:type="character" w:customStyle="1" w:styleId="20">
    <w:name w:val="本文インデント 2 (文字)"/>
    <w:link w:val="2"/>
    <w:rsid w:val="00156149"/>
    <w:rPr>
      <w:kern w:val="2"/>
      <w:sz w:val="21"/>
      <w:szCs w:val="24"/>
    </w:rPr>
  </w:style>
  <w:style w:type="character" w:customStyle="1" w:styleId="30">
    <w:name w:val="本文インデント 3 (文字)"/>
    <w:link w:val="3"/>
    <w:rsid w:val="00156149"/>
    <w:rPr>
      <w:kern w:val="21"/>
      <w:sz w:val="21"/>
      <w:szCs w:val="24"/>
    </w:rPr>
  </w:style>
  <w:style w:type="character" w:customStyle="1" w:styleId="ab">
    <w:name w:val="本文 (文字)"/>
    <w:link w:val="aa"/>
    <w:rsid w:val="00156149"/>
    <w:rPr>
      <w:rFonts w:ascii="ＭＳ 明朝" w:hAnsi="ＭＳ 明朝"/>
      <w:kern w:val="2"/>
      <w:sz w:val="22"/>
      <w:szCs w:val="24"/>
    </w:rPr>
  </w:style>
  <w:style w:type="character" w:customStyle="1" w:styleId="22">
    <w:name w:val="本文 2 (文字)"/>
    <w:link w:val="21"/>
    <w:rsid w:val="00156149"/>
    <w:rPr>
      <w:kern w:val="2"/>
      <w:sz w:val="16"/>
      <w:szCs w:val="24"/>
    </w:rPr>
  </w:style>
  <w:style w:type="character" w:customStyle="1" w:styleId="32">
    <w:name w:val="本文 3 (文字)"/>
    <w:link w:val="31"/>
    <w:rsid w:val="00156149"/>
    <w:rPr>
      <w:rFonts w:eastAsia="ＭＳ ゴシック"/>
      <w:kern w:val="2"/>
      <w:sz w:val="28"/>
      <w:szCs w:val="24"/>
    </w:rPr>
  </w:style>
  <w:style w:type="table" w:customStyle="1" w:styleId="110">
    <w:name w:val="表 (格子)11"/>
    <w:basedOn w:val="a1"/>
    <w:next w:val="ac"/>
    <w:rsid w:val="0015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156149"/>
    <w:rPr>
      <w:rFonts w:ascii="Arial" w:eastAsia="ＭＳ ゴシック" w:hAnsi="Arial"/>
      <w:sz w:val="18"/>
      <w:szCs w:val="18"/>
    </w:rPr>
  </w:style>
  <w:style w:type="character" w:customStyle="1" w:styleId="ae">
    <w:name w:val="吹き出し (文字)"/>
    <w:link w:val="ad"/>
    <w:uiPriority w:val="99"/>
    <w:rsid w:val="00156149"/>
    <w:rPr>
      <w:rFonts w:ascii="Arial" w:eastAsia="ＭＳ ゴシック" w:hAnsi="Arial"/>
      <w:kern w:val="2"/>
      <w:sz w:val="18"/>
      <w:szCs w:val="18"/>
    </w:rPr>
  </w:style>
  <w:style w:type="character" w:styleId="af">
    <w:name w:val="annotation reference"/>
    <w:rsid w:val="00660BAD"/>
    <w:rPr>
      <w:sz w:val="18"/>
      <w:szCs w:val="18"/>
    </w:rPr>
  </w:style>
  <w:style w:type="paragraph" w:styleId="af0">
    <w:name w:val="annotation text"/>
    <w:basedOn w:val="a"/>
    <w:link w:val="af1"/>
    <w:rsid w:val="00660BAD"/>
    <w:pPr>
      <w:jc w:val="left"/>
    </w:pPr>
  </w:style>
  <w:style w:type="character" w:customStyle="1" w:styleId="af1">
    <w:name w:val="コメント文字列 (文字)"/>
    <w:link w:val="af0"/>
    <w:rsid w:val="00660BAD"/>
    <w:rPr>
      <w:kern w:val="2"/>
      <w:sz w:val="21"/>
      <w:szCs w:val="24"/>
    </w:rPr>
  </w:style>
  <w:style w:type="paragraph" w:styleId="af2">
    <w:name w:val="annotation subject"/>
    <w:basedOn w:val="af0"/>
    <w:next w:val="af0"/>
    <w:link w:val="af3"/>
    <w:rsid w:val="00660BAD"/>
    <w:rPr>
      <w:b/>
      <w:bCs/>
    </w:rPr>
  </w:style>
  <w:style w:type="character" w:customStyle="1" w:styleId="af3">
    <w:name w:val="コメント内容 (文字)"/>
    <w:link w:val="af2"/>
    <w:rsid w:val="00660BAD"/>
    <w:rPr>
      <w:b/>
      <w:bCs/>
      <w:kern w:val="2"/>
      <w:sz w:val="21"/>
      <w:szCs w:val="24"/>
    </w:rPr>
  </w:style>
  <w:style w:type="paragraph" w:styleId="af4">
    <w:name w:val="Date"/>
    <w:basedOn w:val="a"/>
    <w:next w:val="a"/>
    <w:link w:val="af5"/>
    <w:rsid w:val="00980FCC"/>
  </w:style>
  <w:style w:type="character" w:customStyle="1" w:styleId="af5">
    <w:name w:val="日付 (文字)"/>
    <w:link w:val="af4"/>
    <w:rsid w:val="00980F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4012">
      <w:bodyDiv w:val="1"/>
      <w:marLeft w:val="0"/>
      <w:marRight w:val="0"/>
      <w:marTop w:val="0"/>
      <w:marBottom w:val="0"/>
      <w:divBdr>
        <w:top w:val="none" w:sz="0" w:space="0" w:color="auto"/>
        <w:left w:val="none" w:sz="0" w:space="0" w:color="auto"/>
        <w:bottom w:val="none" w:sz="0" w:space="0" w:color="auto"/>
        <w:right w:val="none" w:sz="0" w:space="0" w:color="auto"/>
      </w:divBdr>
    </w:div>
    <w:div w:id="338390494">
      <w:bodyDiv w:val="1"/>
      <w:marLeft w:val="0"/>
      <w:marRight w:val="0"/>
      <w:marTop w:val="0"/>
      <w:marBottom w:val="0"/>
      <w:divBdr>
        <w:top w:val="none" w:sz="0" w:space="0" w:color="auto"/>
        <w:left w:val="none" w:sz="0" w:space="0" w:color="auto"/>
        <w:bottom w:val="none" w:sz="0" w:space="0" w:color="auto"/>
        <w:right w:val="none" w:sz="0" w:space="0" w:color="auto"/>
      </w:divBdr>
    </w:div>
    <w:div w:id="604654547">
      <w:bodyDiv w:val="1"/>
      <w:marLeft w:val="0"/>
      <w:marRight w:val="0"/>
      <w:marTop w:val="0"/>
      <w:marBottom w:val="0"/>
      <w:divBdr>
        <w:top w:val="none" w:sz="0" w:space="0" w:color="auto"/>
        <w:left w:val="none" w:sz="0" w:space="0" w:color="auto"/>
        <w:bottom w:val="none" w:sz="0" w:space="0" w:color="auto"/>
        <w:right w:val="none" w:sz="0" w:space="0" w:color="auto"/>
      </w:divBdr>
    </w:div>
    <w:div w:id="21393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DF5B-0238-4505-A9C8-355D67A4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1306</Words>
  <Characters>7446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指定管理者制度移行</vt:lpstr>
      <vt:lpstr>指定管理者制度移行</vt:lpstr>
    </vt:vector>
  </TitlesOfParts>
  <Company>宗像市</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指定管理者制度移行</dc:title>
  <dc:subject/>
  <dc:creator>宗像市</dc:creator>
  <cp:keywords/>
  <cp:lastModifiedBy>奥迫　亘</cp:lastModifiedBy>
  <cp:revision>5</cp:revision>
  <cp:lastPrinted>2020-03-24T06:29:00Z</cp:lastPrinted>
  <dcterms:created xsi:type="dcterms:W3CDTF">2023-01-18T06:01:00Z</dcterms:created>
  <dcterms:modified xsi:type="dcterms:W3CDTF">2023-01-19T04:32:00Z</dcterms:modified>
</cp:coreProperties>
</file>