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D97A0" w14:textId="77777777" w:rsidR="004104A5" w:rsidRDefault="00FA048F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危険物取扱者試験準備講習会の諸注意と時間割</w:t>
      </w:r>
    </w:p>
    <w:p w14:paraId="7E0E9110" w14:textId="77777777" w:rsidR="004104A5" w:rsidRDefault="00FA048F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（乙種第４類が主となります）</w:t>
      </w:r>
    </w:p>
    <w:p w14:paraId="0FE01F02" w14:textId="77777777" w:rsidR="004104A5" w:rsidRDefault="004104A5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p w14:paraId="24123D83" w14:textId="77777777" w:rsidR="004104A5" w:rsidRDefault="004104A5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p w14:paraId="6ACE7D64" w14:textId="77777777" w:rsidR="004104A5" w:rsidRDefault="00FA048F">
      <w:pPr>
        <w:rPr>
          <w:rFonts w:asciiTheme="majorEastAsia" w:eastAsiaTheme="majorEastAsia" w:hAnsiTheme="majorEastAsia"/>
          <w:b/>
          <w:sz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諸注意</w:t>
      </w:r>
    </w:p>
    <w:p w14:paraId="0EAD4504" w14:textId="77777777" w:rsidR="004104A5" w:rsidRDefault="00FA04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１．この講習会は危険物取扱者試験の事前講習ですので、資格取得ではありません。</w:t>
      </w:r>
    </w:p>
    <w:p w14:paraId="283D5C48" w14:textId="77777777" w:rsidR="004104A5" w:rsidRDefault="00FA04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２．講習会は、時間割のとおり９時～１７時を予定しています。（受付は８：３０～）</w:t>
      </w:r>
    </w:p>
    <w:p w14:paraId="550A07FA" w14:textId="77777777" w:rsidR="004104A5" w:rsidRDefault="00FA04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３．原則、キャンセルは受け付けておりません。</w:t>
      </w:r>
    </w:p>
    <w:p w14:paraId="7CE0E925" w14:textId="77777777" w:rsidR="004104A5" w:rsidRDefault="00FA04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４．喫煙は指定された場所でお願いします。</w:t>
      </w:r>
    </w:p>
    <w:p w14:paraId="5B5D1CC9" w14:textId="77777777" w:rsidR="004104A5" w:rsidRDefault="00FA04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５．弁当の販売はありませんので昼食は持参してください。</w:t>
      </w:r>
    </w:p>
    <w:p w14:paraId="1E263E09" w14:textId="77777777" w:rsidR="004104A5" w:rsidRDefault="00FA048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６．講義の間に約１０分の休憩をとりますので、この時間を利用してトイレ等に行かれてください。</w:t>
      </w:r>
    </w:p>
    <w:p w14:paraId="3C26B224" w14:textId="77777777" w:rsidR="004104A5" w:rsidRDefault="00FA048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７．受講中は、携帯電話の電源を切るか、マナーモードにしておいてください。</w:t>
      </w:r>
    </w:p>
    <w:p w14:paraId="338CE4DF" w14:textId="77777777" w:rsidR="004104A5" w:rsidRDefault="00FA048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８．自動販売機は玄関付近にあります。</w:t>
      </w:r>
    </w:p>
    <w:p w14:paraId="3F351807" w14:textId="77777777" w:rsidR="004104A5" w:rsidRDefault="00FA048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９．自家用車で来られる方は、遠賀川河川敷駐車場（中間市役所前）に駐車してください。</w:t>
      </w:r>
    </w:p>
    <w:p w14:paraId="72E79649" w14:textId="26E257FD" w:rsidR="004104A5" w:rsidRDefault="006B2A93">
      <w:pPr>
        <w:autoSpaceDE w:val="0"/>
        <w:autoSpaceDN w:val="0"/>
        <w:adjustRightInd w:val="0"/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10</w:t>
      </w:r>
      <w:r w:rsidR="00FA048F">
        <w:rPr>
          <w:rFonts w:asciiTheme="majorEastAsia" w:eastAsiaTheme="majorEastAsia" w:hAnsiTheme="majorEastAsia" w:hint="eastAsia"/>
          <w:sz w:val="22"/>
        </w:rPr>
        <w:t>．受講票をご持参ください。</w:t>
      </w:r>
    </w:p>
    <w:p w14:paraId="397D753E" w14:textId="77777777" w:rsidR="004104A5" w:rsidRDefault="004104A5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1D0795C8" w14:textId="77777777" w:rsidR="004104A5" w:rsidRDefault="00FA048F">
      <w:pPr>
        <w:ind w:left="241" w:hangingChars="100" w:hanging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時間割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>※受付は８：３０から開始します</w:t>
      </w:r>
    </w:p>
    <w:tbl>
      <w:tblPr>
        <w:tblW w:w="958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5090"/>
        <w:gridCol w:w="1949"/>
      </w:tblGrid>
      <w:tr w:rsidR="004104A5" w14:paraId="168BBDE0" w14:textId="77777777">
        <w:trPr>
          <w:trHeight w:val="312"/>
        </w:trPr>
        <w:tc>
          <w:tcPr>
            <w:tcW w:w="2548" w:type="dxa"/>
            <w:tcBorders>
              <w:top w:val="thinThickMediumGap" w:sz="18" w:space="0" w:color="auto"/>
              <w:left w:val="thinThickMediumGap" w:sz="18" w:space="0" w:color="auto"/>
              <w:bottom w:val="single" w:sz="12" w:space="0" w:color="auto"/>
              <w:right w:val="single" w:sz="12" w:space="0" w:color="auto"/>
            </w:tcBorders>
          </w:tcPr>
          <w:p w14:paraId="4709CD5B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時　　間</w:t>
            </w:r>
          </w:p>
        </w:tc>
        <w:tc>
          <w:tcPr>
            <w:tcW w:w="5090" w:type="dxa"/>
            <w:tcBorders>
              <w:top w:val="thinThickMedium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802A2" w14:textId="77777777" w:rsidR="004104A5" w:rsidRDefault="00FA048F">
            <w:pPr>
              <w:ind w:left="126"/>
              <w:jc w:val="center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講　習　課　目</w:t>
            </w:r>
          </w:p>
        </w:tc>
        <w:tc>
          <w:tcPr>
            <w:tcW w:w="1949" w:type="dxa"/>
            <w:tcBorders>
              <w:top w:val="thinThickMediumGap" w:sz="18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</w:tcPr>
          <w:p w14:paraId="5A29F43D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講　師　等</w:t>
            </w:r>
          </w:p>
        </w:tc>
      </w:tr>
      <w:tr w:rsidR="004104A5" w14:paraId="18322834" w14:textId="77777777">
        <w:trPr>
          <w:trHeight w:val="758"/>
        </w:trPr>
        <w:tc>
          <w:tcPr>
            <w:tcW w:w="2548" w:type="dxa"/>
            <w:tcBorders>
              <w:top w:val="single" w:sz="12" w:space="0" w:color="auto"/>
              <w:left w:val="thinThickMedium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FFB91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8：45　～</w:t>
            </w:r>
          </w:p>
          <w:p w14:paraId="3C629E33" w14:textId="77777777" w:rsidR="004104A5" w:rsidRDefault="00FA048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9：00</w:t>
            </w:r>
          </w:p>
        </w:tc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BF108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事務局からの連絡事項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MediumGap" w:sz="18" w:space="0" w:color="auto"/>
            </w:tcBorders>
            <w:vAlign w:val="center"/>
          </w:tcPr>
          <w:p w14:paraId="183A85F8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fitText w:val="880" w:id="1"/>
              </w:rPr>
              <w:t>事務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880" w:id="1"/>
              </w:rPr>
              <w:t>局</w:t>
            </w:r>
          </w:p>
        </w:tc>
      </w:tr>
      <w:tr w:rsidR="004104A5" w14:paraId="7A86675F" w14:textId="77777777">
        <w:trPr>
          <w:trHeight w:val="836"/>
        </w:trPr>
        <w:tc>
          <w:tcPr>
            <w:tcW w:w="2548" w:type="dxa"/>
            <w:tcBorders>
              <w:top w:val="single" w:sz="4" w:space="0" w:color="auto"/>
              <w:left w:val="thinThickMediumGap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3D13B4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９：００　～</w:t>
            </w:r>
          </w:p>
          <w:p w14:paraId="5D29BECC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１０：２０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899338" w14:textId="77777777" w:rsidR="004104A5" w:rsidRDefault="00FA04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危険物関係法令</w:t>
            </w:r>
            <w:r>
              <w:rPr>
                <w:rFonts w:asciiTheme="majorEastAsia" w:eastAsiaTheme="majorEastAsia" w:hAnsiTheme="majorEastAsia" w:hint="eastAsia"/>
              </w:rPr>
              <w:t>（危険物に関する法令）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thinThickMediumGap" w:sz="18" w:space="0" w:color="auto"/>
            </w:tcBorders>
            <w:shd w:val="clear" w:color="auto" w:fill="F2F2F2" w:themeFill="background1" w:themeFillShade="F2"/>
            <w:vAlign w:val="center"/>
          </w:tcPr>
          <w:p w14:paraId="29E18F88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中間市消防本部</w:t>
            </w:r>
          </w:p>
          <w:p w14:paraId="4D4C131F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大塚</w:t>
            </w:r>
          </w:p>
        </w:tc>
      </w:tr>
      <w:tr w:rsidR="004104A5" w14:paraId="5A56D716" w14:textId="77777777">
        <w:trPr>
          <w:trHeight w:val="418"/>
        </w:trPr>
        <w:tc>
          <w:tcPr>
            <w:tcW w:w="2548" w:type="dxa"/>
            <w:tcBorders>
              <w:left w:val="thinThickMedium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8A2EC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10：20～10：30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F181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休　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  <w:vAlign w:val="center"/>
          </w:tcPr>
          <w:p w14:paraId="5213BD6D" w14:textId="77777777" w:rsidR="004104A5" w:rsidRDefault="004104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104A5" w14:paraId="18E3A868" w14:textId="77777777">
        <w:trPr>
          <w:trHeight w:val="843"/>
        </w:trPr>
        <w:tc>
          <w:tcPr>
            <w:tcW w:w="2548" w:type="dxa"/>
            <w:tcBorders>
              <w:left w:val="thinThickMedium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654B0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１０：３０　～</w:t>
            </w:r>
          </w:p>
          <w:p w14:paraId="4C6BBAC7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１２：００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95223" w14:textId="77777777" w:rsidR="004104A5" w:rsidRDefault="00FA048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危険物の技術上の基準</w:t>
            </w:r>
            <w:r>
              <w:rPr>
                <w:rFonts w:asciiTheme="majorEastAsia" w:eastAsiaTheme="majorEastAsia" w:hAnsiTheme="majorEastAsia" w:hint="eastAsia"/>
              </w:rPr>
              <w:t>（危険物に関する法令）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  <w:shd w:val="clear" w:color="auto" w:fill="F2F2F2" w:themeFill="background1" w:themeFillShade="F2"/>
            <w:vAlign w:val="center"/>
          </w:tcPr>
          <w:p w14:paraId="2100ED7F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中間市消防本部</w:t>
            </w:r>
          </w:p>
          <w:p w14:paraId="3BA3E060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大塚</w:t>
            </w:r>
          </w:p>
        </w:tc>
      </w:tr>
      <w:tr w:rsidR="004104A5" w14:paraId="17239DB9" w14:textId="77777777">
        <w:trPr>
          <w:trHeight w:val="714"/>
        </w:trPr>
        <w:tc>
          <w:tcPr>
            <w:tcW w:w="2548" w:type="dxa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055FA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12：00　～</w:t>
            </w:r>
          </w:p>
          <w:p w14:paraId="1DAF3A81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13：00</w:t>
            </w:r>
          </w:p>
        </w:tc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22E1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昼　食　休　憩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  <w:tr2bl w:val="single" w:sz="8" w:space="0" w:color="auto"/>
            </w:tcBorders>
            <w:vAlign w:val="center"/>
          </w:tcPr>
          <w:p w14:paraId="2A9AFE89" w14:textId="77777777" w:rsidR="004104A5" w:rsidRDefault="004104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104A5" w14:paraId="53D61217" w14:textId="77777777">
        <w:trPr>
          <w:trHeight w:val="776"/>
        </w:trPr>
        <w:tc>
          <w:tcPr>
            <w:tcW w:w="2548" w:type="dxa"/>
            <w:tcBorders>
              <w:top w:val="single" w:sz="12" w:space="0" w:color="auto"/>
              <w:left w:val="thinThickMediumGap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666E6A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１３：００　～</w:t>
            </w:r>
          </w:p>
          <w:p w14:paraId="10A6B8CB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１５：２０</w:t>
            </w:r>
          </w:p>
        </w:tc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0C06E1" w14:textId="77777777" w:rsidR="004104A5" w:rsidRDefault="00FA048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基礎的な物理学及び基礎的な化学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MediumGap" w:sz="18" w:space="0" w:color="auto"/>
            </w:tcBorders>
            <w:shd w:val="clear" w:color="auto" w:fill="F2F2F2" w:themeFill="background1" w:themeFillShade="F2"/>
            <w:vAlign w:val="center"/>
          </w:tcPr>
          <w:p w14:paraId="5370DC59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中間市消防本部</w:t>
            </w:r>
          </w:p>
          <w:p w14:paraId="2BC230C7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樫原</w:t>
            </w:r>
          </w:p>
        </w:tc>
      </w:tr>
      <w:tr w:rsidR="004104A5" w14:paraId="04823904" w14:textId="77777777">
        <w:trPr>
          <w:trHeight w:val="425"/>
        </w:trPr>
        <w:tc>
          <w:tcPr>
            <w:tcW w:w="2548" w:type="dxa"/>
            <w:tcBorders>
              <w:left w:val="thinThickMediumGap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0E75A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15：20～15：30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5039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休　憩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4D6A5D18" w14:textId="77777777" w:rsidR="004104A5" w:rsidRDefault="004104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104A5" w14:paraId="1F6B39C1" w14:textId="77777777">
        <w:trPr>
          <w:trHeight w:val="1245"/>
        </w:trPr>
        <w:tc>
          <w:tcPr>
            <w:tcW w:w="2548" w:type="dxa"/>
            <w:tcBorders>
              <w:left w:val="thinThickMediumGap" w:sz="18" w:space="0" w:color="auto"/>
              <w:bottom w:val="thinThickMediumGap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D1F305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１５：３０　～</w:t>
            </w:r>
          </w:p>
          <w:p w14:paraId="1B64D2DF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１７：００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12" w:space="0" w:color="auto"/>
              <w:bottom w:val="thinThickMediumGap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FA7681" w14:textId="77777777" w:rsidR="004104A5" w:rsidRDefault="00FA048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fitText w:val="2892" w:id="2"/>
              </w:rPr>
              <w:t>危険物の性質並び</w:t>
            </w:r>
            <w:r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2892" w:id="2"/>
              </w:rPr>
              <w:t>に</w:t>
            </w:r>
          </w:p>
          <w:p w14:paraId="74A0DCE5" w14:textId="77777777" w:rsidR="004104A5" w:rsidRDefault="00FA048F">
            <w:pPr>
              <w:ind w:firstLineChars="700" w:firstLine="1687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その火災予防及び消火の方法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thinThickMediumGap" w:sz="18" w:space="0" w:color="auto"/>
              <w:right w:val="thinThickMediumGap" w:sz="18" w:space="0" w:color="auto"/>
            </w:tcBorders>
            <w:shd w:val="clear" w:color="auto" w:fill="F2F2F2" w:themeFill="background1" w:themeFillShade="F2"/>
            <w:vAlign w:val="center"/>
          </w:tcPr>
          <w:p w14:paraId="5A473992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中間市消防本部</w:t>
            </w:r>
          </w:p>
          <w:p w14:paraId="797883F5" w14:textId="77777777" w:rsidR="004104A5" w:rsidRDefault="00FA048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原田</w:t>
            </w:r>
          </w:p>
        </w:tc>
      </w:tr>
    </w:tbl>
    <w:p w14:paraId="6F935C61" w14:textId="77777777" w:rsidR="004104A5" w:rsidRDefault="004104A5">
      <w:pPr>
        <w:jc w:val="left"/>
        <w:rPr>
          <w:rFonts w:asciiTheme="majorEastAsia" w:eastAsiaTheme="majorEastAsia" w:hAnsiTheme="majorEastAsia"/>
          <w:sz w:val="24"/>
          <w:shd w:val="pct15" w:color="auto" w:fill="FFFFFF"/>
        </w:rPr>
      </w:pPr>
    </w:p>
    <w:sectPr w:rsidR="004104A5">
      <w:pgSz w:w="11906" w:h="16838"/>
      <w:pgMar w:top="1440" w:right="964" w:bottom="1440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67BD8" w14:textId="77777777" w:rsidR="00AC223F" w:rsidRDefault="00AC223F">
      <w:r>
        <w:separator/>
      </w:r>
    </w:p>
  </w:endnote>
  <w:endnote w:type="continuationSeparator" w:id="0">
    <w:p w14:paraId="29DE3D55" w14:textId="77777777" w:rsidR="00AC223F" w:rsidRDefault="00A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F1B45" w14:textId="77777777" w:rsidR="00AC223F" w:rsidRDefault="00AC223F">
      <w:r>
        <w:separator/>
      </w:r>
    </w:p>
  </w:footnote>
  <w:footnote w:type="continuationSeparator" w:id="0">
    <w:p w14:paraId="2C6BAD3F" w14:textId="77777777" w:rsidR="00AC223F" w:rsidRDefault="00AC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A5"/>
    <w:rsid w:val="004104A5"/>
    <w:rsid w:val="006B2A93"/>
    <w:rsid w:val="00AC223F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73C48"/>
  <w15:chartTrackingRefBased/>
  <w15:docId w15:val="{D20B26E2-213E-4BE9-8BA9-F167079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nakama</dc:creator>
  <cp:lastModifiedBy>よ　ちゅう２ よ　ちゅう２</cp:lastModifiedBy>
  <cp:revision>3</cp:revision>
  <cp:lastPrinted>2023-09-08T01:54:00Z</cp:lastPrinted>
  <dcterms:created xsi:type="dcterms:W3CDTF">2024-04-04T04:53:00Z</dcterms:created>
  <dcterms:modified xsi:type="dcterms:W3CDTF">2024-04-04T07:30:00Z</dcterms:modified>
</cp:coreProperties>
</file>