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別記第</w:t>
      </w:r>
      <w:r>
        <w:rPr>
          <w:rFonts w:hint="eastAsia"/>
        </w:rPr>
        <w:t>12</w:t>
      </w:r>
      <w:r>
        <w:rPr>
          <w:rFonts w:hint="eastAsia"/>
        </w:rPr>
        <w:t>号様式（第</w:t>
      </w:r>
      <w:r>
        <w:rPr>
          <w:rFonts w:hint="eastAsia"/>
        </w:rPr>
        <w:t>14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第　　　　　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　　　　　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中間市長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中間市こども食堂運営支援事業補助金交付決定取消通知書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年　　月　　日付け　　　　第　　　　　号で交付決定した中間市こども食堂運営支援事業補助金について、中間市こども食堂運営支援事業補助金交付要綱第</w:t>
      </w:r>
      <w:r>
        <w:rPr>
          <w:rFonts w:hint="eastAsia"/>
        </w:rPr>
        <w:t>14</w:t>
      </w:r>
      <w:r>
        <w:rPr>
          <w:rFonts w:hint="eastAsia"/>
        </w:rPr>
        <w:t>条第１項の規定により、下記の理由により交付決定を取り消したので通知します。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/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1"/>
              </w:rPr>
              <w:t>取消</w:t>
            </w:r>
            <w:r>
              <w:rPr>
                <w:rFonts w:hint="eastAsia"/>
                <w:spacing w:val="1"/>
                <w:kern w:val="0"/>
                <w:fitText w:val="840" w:id="1"/>
              </w:rPr>
              <w:t>額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　　　　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158</Characters>
  <Application>JUST Note</Application>
  <Lines>27</Lines>
  <Paragraphs>12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池上　和徳</dc:creator>
  <cp:lastModifiedBy>白石　初美</cp:lastModifiedBy>
  <dcterms:created xsi:type="dcterms:W3CDTF">2022-06-14T02:50:00Z</dcterms:created>
  <dcterms:modified xsi:type="dcterms:W3CDTF">2025-04-11T00:04:51Z</dcterms:modified>
  <cp:revision>2</cp:revision>
</cp:coreProperties>
</file>